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836E5" w14:textId="77777777" w:rsidR="00346745" w:rsidRPr="00346745" w:rsidRDefault="00346745" w:rsidP="00346745">
      <w:pPr>
        <w:widowControl w:val="0"/>
        <w:tabs>
          <w:tab w:val="center" w:pos="7560"/>
          <w:tab w:val="right" w:pos="9360"/>
        </w:tabs>
        <w:ind w:left="5760"/>
        <w:jc w:val="both"/>
        <w:rPr>
          <w:rFonts w:ascii="Arial" w:hAnsi="Arial" w:cs="Arial"/>
          <w:sz w:val="20"/>
          <w:u w:val="single"/>
        </w:rPr>
      </w:pPr>
      <w:r w:rsidRPr="00346745">
        <w:rPr>
          <w:rFonts w:ascii="Arial" w:hAnsi="Arial" w:cs="Arial"/>
          <w:sz w:val="20"/>
          <w:u w:val="single"/>
        </w:rPr>
        <w:tab/>
      </w:r>
      <w:bookmarkStart w:id="0" w:name="Text1"/>
      <w:r w:rsidR="00172995">
        <w:rPr>
          <w:rFonts w:ascii="Arial" w:hAnsi="Arial" w:cs="Arial"/>
          <w:sz w:val="20"/>
          <w:u w:val="single"/>
        </w:rPr>
        <w:fldChar w:fldCharType="begin">
          <w:ffData>
            <w:name w:val="Text1"/>
            <w:enabled/>
            <w:calcOnExit w:val="0"/>
            <w:textInput>
              <w:type w:val="date"/>
            </w:textInput>
          </w:ffData>
        </w:fldChar>
      </w:r>
      <w:r w:rsidR="00172995">
        <w:rPr>
          <w:rFonts w:ascii="Arial" w:hAnsi="Arial" w:cs="Arial"/>
          <w:sz w:val="20"/>
          <w:u w:val="single"/>
        </w:rPr>
        <w:instrText xml:space="preserve"> FORMTEXT </w:instrText>
      </w:r>
      <w:r w:rsidR="00172995">
        <w:rPr>
          <w:rFonts w:ascii="Arial" w:hAnsi="Arial" w:cs="Arial"/>
          <w:sz w:val="20"/>
          <w:u w:val="single"/>
        </w:rPr>
      </w:r>
      <w:r w:rsidR="00172995">
        <w:rPr>
          <w:rFonts w:ascii="Arial" w:hAnsi="Arial" w:cs="Arial"/>
          <w:sz w:val="20"/>
          <w:u w:val="single"/>
        </w:rPr>
        <w:fldChar w:fldCharType="separate"/>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sz w:val="20"/>
          <w:u w:val="single"/>
        </w:rPr>
        <w:fldChar w:fldCharType="end"/>
      </w:r>
      <w:bookmarkEnd w:id="0"/>
      <w:r w:rsidRPr="00346745">
        <w:rPr>
          <w:rFonts w:ascii="Arial" w:hAnsi="Arial" w:cs="Arial"/>
          <w:sz w:val="20"/>
          <w:u w:val="single"/>
        </w:rPr>
        <w:tab/>
      </w:r>
    </w:p>
    <w:p w14:paraId="083ECB0F" w14:textId="77777777" w:rsidR="008E270F" w:rsidRPr="00346745" w:rsidRDefault="00346745" w:rsidP="00346745">
      <w:pPr>
        <w:widowControl w:val="0"/>
        <w:tabs>
          <w:tab w:val="center" w:pos="7560"/>
        </w:tabs>
        <w:ind w:left="5760"/>
        <w:jc w:val="both"/>
        <w:rPr>
          <w:rFonts w:ascii="Arial" w:hAnsi="Arial" w:cs="Arial"/>
          <w:sz w:val="20"/>
        </w:rPr>
      </w:pPr>
      <w:r w:rsidRPr="00346745">
        <w:rPr>
          <w:rFonts w:ascii="Arial" w:hAnsi="Arial" w:cs="Arial"/>
          <w:sz w:val="20"/>
        </w:rPr>
        <w:tab/>
      </w:r>
      <w:r w:rsidR="008E270F" w:rsidRPr="00346745">
        <w:rPr>
          <w:rFonts w:ascii="Arial" w:hAnsi="Arial" w:cs="Arial"/>
          <w:sz w:val="20"/>
        </w:rPr>
        <w:t>(Date)</w:t>
      </w:r>
    </w:p>
    <w:p w14:paraId="6C00A615" w14:textId="77777777" w:rsidR="008E270F" w:rsidRPr="00346745" w:rsidRDefault="008E270F">
      <w:pPr>
        <w:widowControl w:val="0"/>
        <w:jc w:val="both"/>
        <w:rPr>
          <w:rFonts w:ascii="Arial" w:hAnsi="Arial" w:cs="Arial"/>
          <w:sz w:val="20"/>
        </w:rPr>
      </w:pPr>
      <w:r w:rsidRPr="00346745">
        <w:rPr>
          <w:rFonts w:ascii="Arial" w:hAnsi="Arial" w:cs="Arial"/>
          <w:sz w:val="20"/>
        </w:rPr>
        <w:t>Kansas Department of Agriculture</w:t>
      </w:r>
    </w:p>
    <w:p w14:paraId="6FF07733" w14:textId="77777777" w:rsidR="008E270F" w:rsidRPr="00346745" w:rsidRDefault="008E270F">
      <w:pPr>
        <w:widowControl w:val="0"/>
        <w:jc w:val="both"/>
        <w:rPr>
          <w:rFonts w:ascii="Arial" w:hAnsi="Arial" w:cs="Arial"/>
          <w:sz w:val="20"/>
        </w:rPr>
      </w:pPr>
      <w:r w:rsidRPr="00346745">
        <w:rPr>
          <w:rFonts w:ascii="Arial" w:hAnsi="Arial" w:cs="Arial"/>
          <w:sz w:val="20"/>
        </w:rPr>
        <w:t>Division of Water Resources</w:t>
      </w:r>
    </w:p>
    <w:p w14:paraId="7719DE3A" w14:textId="066F23BF" w:rsidR="008E270F" w:rsidRPr="00346745" w:rsidRDefault="00F03C29">
      <w:pPr>
        <w:widowControl w:val="0"/>
        <w:jc w:val="both"/>
        <w:rPr>
          <w:rFonts w:ascii="Arial" w:hAnsi="Arial" w:cs="Arial"/>
          <w:sz w:val="20"/>
        </w:rPr>
      </w:pPr>
      <w:r>
        <w:rPr>
          <w:rFonts w:ascii="Arial" w:hAnsi="Arial" w:cs="Arial"/>
          <w:sz w:val="20"/>
        </w:rPr>
        <w:t>Earl D. Lewis, Jr.</w:t>
      </w:r>
      <w:r w:rsidR="008E270F" w:rsidRPr="00346745">
        <w:rPr>
          <w:rFonts w:ascii="Arial" w:hAnsi="Arial" w:cs="Arial"/>
          <w:sz w:val="20"/>
        </w:rPr>
        <w:t>, Chief Engineer</w:t>
      </w:r>
    </w:p>
    <w:p w14:paraId="366F5D45" w14:textId="77777777" w:rsidR="00CE5BDD" w:rsidRPr="00CE5BDD" w:rsidRDefault="00CE5BDD" w:rsidP="00CE5BDD">
      <w:pPr>
        <w:widowControl w:val="0"/>
        <w:jc w:val="both"/>
        <w:rPr>
          <w:rFonts w:ascii="Arial" w:hAnsi="Arial" w:cs="Arial"/>
          <w:sz w:val="20"/>
        </w:rPr>
      </w:pPr>
      <w:r w:rsidRPr="00CE5BDD">
        <w:rPr>
          <w:rFonts w:ascii="Arial" w:hAnsi="Arial" w:cs="Arial"/>
          <w:sz w:val="20"/>
        </w:rPr>
        <w:t>1320 Research Park Drive</w:t>
      </w:r>
    </w:p>
    <w:p w14:paraId="6959DFD4" w14:textId="77777777" w:rsidR="00CE5BDD" w:rsidRPr="00346745" w:rsidRDefault="00CE5BDD" w:rsidP="00CE5BDD">
      <w:pPr>
        <w:widowControl w:val="0"/>
        <w:jc w:val="both"/>
        <w:rPr>
          <w:rFonts w:ascii="Arial" w:hAnsi="Arial" w:cs="Arial"/>
          <w:sz w:val="20"/>
        </w:rPr>
      </w:pPr>
      <w:r w:rsidRPr="00CE5BDD">
        <w:rPr>
          <w:rFonts w:ascii="Arial" w:hAnsi="Arial" w:cs="Arial"/>
          <w:sz w:val="20"/>
        </w:rPr>
        <w:t>Manhattan, Kansas 66502</w:t>
      </w:r>
    </w:p>
    <w:p w14:paraId="37ECB7F6" w14:textId="77777777" w:rsidR="008E270F" w:rsidRPr="00346745" w:rsidRDefault="008E270F">
      <w:pPr>
        <w:widowControl w:val="0"/>
        <w:jc w:val="both"/>
        <w:rPr>
          <w:rFonts w:ascii="Arial" w:hAnsi="Arial" w:cs="Arial"/>
          <w:sz w:val="20"/>
        </w:rPr>
      </w:pPr>
    </w:p>
    <w:p w14:paraId="0F5A1A15" w14:textId="77777777" w:rsidR="008E270F" w:rsidRPr="00346745" w:rsidRDefault="008E270F" w:rsidP="00346745">
      <w:pPr>
        <w:widowControl w:val="0"/>
        <w:ind w:left="4320"/>
        <w:jc w:val="both"/>
        <w:rPr>
          <w:rFonts w:ascii="Arial" w:hAnsi="Arial" w:cs="Arial"/>
          <w:sz w:val="20"/>
        </w:rPr>
      </w:pPr>
      <w:r w:rsidRPr="00346745">
        <w:rPr>
          <w:rFonts w:ascii="Arial" w:hAnsi="Arial" w:cs="Arial"/>
          <w:sz w:val="20"/>
        </w:rPr>
        <w:t xml:space="preserve">Re: </w:t>
      </w:r>
      <w:r w:rsidRPr="00346745">
        <w:rPr>
          <w:rFonts w:ascii="Arial" w:hAnsi="Arial" w:cs="Arial"/>
          <w:sz w:val="20"/>
        </w:rPr>
        <w:tab/>
        <w:t>Application</w:t>
      </w:r>
    </w:p>
    <w:p w14:paraId="0EA75692" w14:textId="77777777" w:rsidR="008E270F" w:rsidRPr="00346745" w:rsidRDefault="008E270F" w:rsidP="00346745">
      <w:pPr>
        <w:widowControl w:val="0"/>
        <w:tabs>
          <w:tab w:val="right" w:pos="7920"/>
        </w:tabs>
        <w:ind w:left="5040"/>
        <w:jc w:val="both"/>
        <w:rPr>
          <w:rFonts w:ascii="Arial" w:hAnsi="Arial" w:cs="Arial"/>
          <w:sz w:val="20"/>
        </w:rPr>
      </w:pPr>
      <w:r w:rsidRPr="00346745">
        <w:rPr>
          <w:rFonts w:ascii="Arial" w:hAnsi="Arial" w:cs="Arial"/>
          <w:sz w:val="20"/>
        </w:rPr>
        <w:t xml:space="preserve">File No. </w:t>
      </w:r>
      <w:bookmarkStart w:id="1" w:name="Text2"/>
      <w:r w:rsidR="00346745" w:rsidRPr="00346745">
        <w:rPr>
          <w:rFonts w:ascii="Arial" w:hAnsi="Arial" w:cs="Arial"/>
          <w:sz w:val="20"/>
          <w:u w:val="single"/>
        </w:rPr>
        <w:fldChar w:fldCharType="begin">
          <w:ffData>
            <w:name w:val="Text2"/>
            <w:enabled/>
            <w:calcOnExit w:val="0"/>
            <w:textInput/>
          </w:ffData>
        </w:fldChar>
      </w:r>
      <w:r w:rsidR="00346745" w:rsidRPr="00346745">
        <w:rPr>
          <w:rFonts w:ascii="Arial" w:hAnsi="Arial" w:cs="Arial"/>
          <w:sz w:val="20"/>
          <w:u w:val="single"/>
        </w:rPr>
        <w:instrText xml:space="preserve"> FORMTEXT </w:instrText>
      </w:r>
      <w:r w:rsidR="00346745" w:rsidRPr="00346745">
        <w:rPr>
          <w:rFonts w:ascii="Arial" w:hAnsi="Arial" w:cs="Arial"/>
          <w:sz w:val="20"/>
          <w:u w:val="single"/>
        </w:rPr>
      </w:r>
      <w:r w:rsidR="00346745" w:rsidRPr="00346745">
        <w:rPr>
          <w:rFonts w:ascii="Arial" w:hAnsi="Arial" w:cs="Arial"/>
          <w:sz w:val="20"/>
          <w:u w:val="single"/>
        </w:rPr>
        <w:fldChar w:fldCharType="separate"/>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sz w:val="20"/>
          <w:u w:val="single"/>
        </w:rPr>
        <w:fldChar w:fldCharType="end"/>
      </w:r>
      <w:bookmarkEnd w:id="1"/>
      <w:r w:rsidR="00346745" w:rsidRPr="00346745">
        <w:rPr>
          <w:rFonts w:ascii="Arial" w:hAnsi="Arial" w:cs="Arial"/>
          <w:sz w:val="20"/>
          <w:u w:val="single"/>
        </w:rPr>
        <w:tab/>
      </w:r>
    </w:p>
    <w:p w14:paraId="44B0E8B2" w14:textId="77777777" w:rsidR="008E270F" w:rsidRPr="00346745" w:rsidRDefault="008E270F">
      <w:pPr>
        <w:widowControl w:val="0"/>
        <w:jc w:val="both"/>
        <w:rPr>
          <w:rFonts w:ascii="Arial" w:hAnsi="Arial" w:cs="Arial"/>
          <w:sz w:val="20"/>
        </w:rPr>
      </w:pPr>
    </w:p>
    <w:p w14:paraId="51DBBD58" w14:textId="77777777" w:rsidR="008E270F" w:rsidRPr="00346745" w:rsidRDefault="008E270F" w:rsidP="00346745">
      <w:pPr>
        <w:widowControl w:val="0"/>
        <w:ind w:left="5040"/>
        <w:jc w:val="both"/>
        <w:rPr>
          <w:rFonts w:ascii="Arial" w:hAnsi="Arial" w:cs="Arial"/>
          <w:sz w:val="20"/>
        </w:rPr>
      </w:pPr>
      <w:r w:rsidRPr="00346745">
        <w:rPr>
          <w:rFonts w:ascii="Arial" w:hAnsi="Arial" w:cs="Arial"/>
          <w:sz w:val="20"/>
        </w:rPr>
        <w:t>Minimum Desirable Streamflow</w:t>
      </w:r>
    </w:p>
    <w:p w14:paraId="75FBBA26" w14:textId="77777777" w:rsidR="00346745" w:rsidRPr="00346745" w:rsidRDefault="00346745" w:rsidP="00346745">
      <w:pPr>
        <w:widowControl w:val="0"/>
        <w:tabs>
          <w:tab w:val="left" w:pos="6930"/>
        </w:tabs>
        <w:ind w:left="5040"/>
        <w:jc w:val="both"/>
        <w:rPr>
          <w:rFonts w:ascii="Arial" w:hAnsi="Arial" w:cs="Arial"/>
          <w:sz w:val="20"/>
        </w:rPr>
      </w:pPr>
      <w:r w:rsidRPr="00346745">
        <w:rPr>
          <w:rFonts w:ascii="Arial" w:hAnsi="Arial" w:cs="Arial"/>
          <w:sz w:val="20"/>
          <w:u w:val="single"/>
        </w:rPr>
        <w:fldChar w:fldCharType="begin">
          <w:ffData>
            <w:name w:val="Text3"/>
            <w:enabled/>
            <w:calcOnExit w:val="0"/>
            <w:textInput/>
          </w:ffData>
        </w:fldChar>
      </w:r>
      <w:bookmarkStart w:id="2" w:name="Text3"/>
      <w:r w:rsidRPr="00346745">
        <w:rPr>
          <w:rFonts w:ascii="Arial" w:hAnsi="Arial" w:cs="Arial"/>
          <w:sz w:val="20"/>
          <w:u w:val="single"/>
        </w:rPr>
        <w:instrText xml:space="preserve"> FORMTEXT </w:instrText>
      </w:r>
      <w:r w:rsidRPr="00346745">
        <w:rPr>
          <w:rFonts w:ascii="Arial" w:hAnsi="Arial" w:cs="Arial"/>
          <w:sz w:val="20"/>
          <w:u w:val="single"/>
        </w:rPr>
      </w:r>
      <w:r w:rsidRPr="00346745">
        <w:rPr>
          <w:rFonts w:ascii="Arial" w:hAnsi="Arial" w:cs="Arial"/>
          <w:sz w:val="20"/>
          <w:u w:val="single"/>
        </w:rPr>
        <w:fldChar w:fldCharType="separate"/>
      </w:r>
      <w:r w:rsidRPr="00346745">
        <w:rPr>
          <w:rFonts w:ascii="Arial" w:hAnsi="Arial" w:cs="Arial"/>
          <w:noProof/>
          <w:sz w:val="20"/>
          <w:u w:val="single"/>
        </w:rPr>
        <w:t> </w:t>
      </w:r>
      <w:r w:rsidRPr="00346745">
        <w:rPr>
          <w:rFonts w:ascii="Arial" w:hAnsi="Arial" w:cs="Arial"/>
          <w:noProof/>
          <w:sz w:val="20"/>
          <w:u w:val="single"/>
        </w:rPr>
        <w:t> </w:t>
      </w:r>
      <w:r w:rsidRPr="00346745">
        <w:rPr>
          <w:rFonts w:ascii="Arial" w:hAnsi="Arial" w:cs="Arial"/>
          <w:noProof/>
          <w:sz w:val="20"/>
          <w:u w:val="single"/>
        </w:rPr>
        <w:t> </w:t>
      </w:r>
      <w:r w:rsidRPr="00346745">
        <w:rPr>
          <w:rFonts w:ascii="Arial" w:hAnsi="Arial" w:cs="Arial"/>
          <w:noProof/>
          <w:sz w:val="20"/>
          <w:u w:val="single"/>
        </w:rPr>
        <w:t> </w:t>
      </w:r>
      <w:r w:rsidRPr="00346745">
        <w:rPr>
          <w:rFonts w:ascii="Arial" w:hAnsi="Arial" w:cs="Arial"/>
          <w:noProof/>
          <w:sz w:val="20"/>
          <w:u w:val="single"/>
        </w:rPr>
        <w:t> </w:t>
      </w:r>
      <w:r w:rsidRPr="00346745">
        <w:rPr>
          <w:rFonts w:ascii="Arial" w:hAnsi="Arial" w:cs="Arial"/>
          <w:sz w:val="20"/>
          <w:u w:val="single"/>
        </w:rPr>
        <w:fldChar w:fldCharType="end"/>
      </w:r>
      <w:bookmarkEnd w:id="2"/>
      <w:r w:rsidRPr="00346745">
        <w:rPr>
          <w:rFonts w:ascii="Arial" w:hAnsi="Arial" w:cs="Arial"/>
          <w:sz w:val="20"/>
          <w:u w:val="single"/>
        </w:rPr>
        <w:tab/>
      </w:r>
      <w:r w:rsidR="008E270F" w:rsidRPr="00346745">
        <w:rPr>
          <w:rFonts w:ascii="Arial" w:hAnsi="Arial" w:cs="Arial"/>
          <w:sz w:val="20"/>
        </w:rPr>
        <w:t xml:space="preserve"> River Assurance District</w:t>
      </w:r>
    </w:p>
    <w:p w14:paraId="55213432" w14:textId="77777777" w:rsidR="008E270F" w:rsidRPr="00346745" w:rsidRDefault="008E270F" w:rsidP="00346745">
      <w:pPr>
        <w:widowControl w:val="0"/>
        <w:ind w:left="5040"/>
        <w:jc w:val="both"/>
        <w:rPr>
          <w:rFonts w:ascii="Arial" w:hAnsi="Arial" w:cs="Arial"/>
          <w:sz w:val="20"/>
        </w:rPr>
      </w:pPr>
      <w:r w:rsidRPr="00346745">
        <w:rPr>
          <w:rFonts w:ascii="Arial" w:hAnsi="Arial" w:cs="Arial"/>
          <w:sz w:val="20"/>
        </w:rPr>
        <w:t>Water Reservation Rights</w:t>
      </w:r>
    </w:p>
    <w:p w14:paraId="6AB50501" w14:textId="77777777" w:rsidR="008E270F" w:rsidRPr="00346745" w:rsidRDefault="008E270F">
      <w:pPr>
        <w:widowControl w:val="0"/>
        <w:jc w:val="both"/>
        <w:rPr>
          <w:rFonts w:ascii="Arial" w:hAnsi="Arial" w:cs="Arial"/>
          <w:sz w:val="20"/>
        </w:rPr>
      </w:pPr>
    </w:p>
    <w:p w14:paraId="3D8DDF37" w14:textId="77777777" w:rsidR="008E270F" w:rsidRPr="00346745" w:rsidRDefault="008E270F" w:rsidP="00346745">
      <w:pPr>
        <w:widowControl w:val="0"/>
        <w:tabs>
          <w:tab w:val="right" w:pos="9360"/>
        </w:tabs>
        <w:ind w:firstLine="720"/>
        <w:jc w:val="both"/>
        <w:rPr>
          <w:rFonts w:ascii="Arial" w:hAnsi="Arial" w:cs="Arial"/>
          <w:sz w:val="20"/>
        </w:rPr>
      </w:pPr>
      <w:r w:rsidRPr="00346745">
        <w:rPr>
          <w:rFonts w:ascii="Arial" w:hAnsi="Arial" w:cs="Arial"/>
          <w:sz w:val="20"/>
        </w:rPr>
        <w:t xml:space="preserve">I understand that a Minimum Desirable Streamflow requirement has been established, an Assurance District has been formed and established or a Water Reservation Right is held by the Kansas Water Office </w:t>
      </w:r>
      <w:r w:rsidRPr="00346745">
        <w:rPr>
          <w:rFonts w:ascii="Arial" w:hAnsi="Arial" w:cs="Arial"/>
          <w:b/>
          <w:sz w:val="20"/>
        </w:rPr>
        <w:t>(circle the appropriate item)</w:t>
      </w:r>
      <w:r w:rsidRPr="00346745">
        <w:rPr>
          <w:rFonts w:ascii="Arial" w:hAnsi="Arial" w:cs="Arial"/>
          <w:sz w:val="20"/>
        </w:rPr>
        <w:t xml:space="preserve"> for the source of supply to which the above referenced application applie</w:t>
      </w:r>
      <w:r w:rsidR="00346745">
        <w:rPr>
          <w:rFonts w:ascii="Arial" w:hAnsi="Arial" w:cs="Arial"/>
          <w:sz w:val="20"/>
        </w:rPr>
        <w:t xml:space="preserve">s, namely the </w:t>
      </w:r>
      <w:r w:rsidR="00346745" w:rsidRPr="00346745">
        <w:rPr>
          <w:rFonts w:ascii="Arial" w:hAnsi="Arial" w:cs="Arial"/>
          <w:sz w:val="20"/>
          <w:u w:val="single"/>
        </w:rPr>
        <w:fldChar w:fldCharType="begin">
          <w:ffData>
            <w:name w:val="Text4"/>
            <w:enabled/>
            <w:calcOnExit w:val="0"/>
            <w:textInput/>
          </w:ffData>
        </w:fldChar>
      </w:r>
      <w:bookmarkStart w:id="3" w:name="Text4"/>
      <w:r w:rsidR="00346745" w:rsidRPr="00346745">
        <w:rPr>
          <w:rFonts w:ascii="Arial" w:hAnsi="Arial" w:cs="Arial"/>
          <w:sz w:val="20"/>
          <w:u w:val="single"/>
        </w:rPr>
        <w:instrText xml:space="preserve"> FORMTEXT </w:instrText>
      </w:r>
      <w:r w:rsidR="00346745" w:rsidRPr="00346745">
        <w:rPr>
          <w:rFonts w:ascii="Arial" w:hAnsi="Arial" w:cs="Arial"/>
          <w:sz w:val="20"/>
          <w:u w:val="single"/>
        </w:rPr>
      </w:r>
      <w:r w:rsidR="00346745" w:rsidRPr="00346745">
        <w:rPr>
          <w:rFonts w:ascii="Arial" w:hAnsi="Arial" w:cs="Arial"/>
          <w:sz w:val="20"/>
          <w:u w:val="single"/>
        </w:rPr>
        <w:fldChar w:fldCharType="separate"/>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noProof/>
          <w:sz w:val="20"/>
          <w:u w:val="single"/>
        </w:rPr>
        <w:t> </w:t>
      </w:r>
      <w:r w:rsidR="00346745" w:rsidRPr="00346745">
        <w:rPr>
          <w:rFonts w:ascii="Arial" w:hAnsi="Arial" w:cs="Arial"/>
          <w:sz w:val="20"/>
          <w:u w:val="single"/>
        </w:rPr>
        <w:fldChar w:fldCharType="end"/>
      </w:r>
      <w:bookmarkEnd w:id="3"/>
      <w:r w:rsidR="00346745" w:rsidRPr="00346745">
        <w:rPr>
          <w:rFonts w:ascii="Arial" w:hAnsi="Arial" w:cs="Arial"/>
          <w:sz w:val="20"/>
          <w:u w:val="single"/>
        </w:rPr>
        <w:tab/>
      </w:r>
      <w:r w:rsidR="00346745">
        <w:rPr>
          <w:rFonts w:ascii="Arial" w:hAnsi="Arial" w:cs="Arial"/>
          <w:sz w:val="20"/>
        </w:rPr>
        <w:t>.</w:t>
      </w:r>
    </w:p>
    <w:p w14:paraId="06B91162" w14:textId="77777777" w:rsidR="008E270F" w:rsidRPr="00346745" w:rsidRDefault="008E270F">
      <w:pPr>
        <w:widowControl w:val="0"/>
        <w:jc w:val="both"/>
        <w:rPr>
          <w:rFonts w:ascii="Arial" w:hAnsi="Arial" w:cs="Arial"/>
          <w:sz w:val="20"/>
        </w:rPr>
      </w:pPr>
    </w:p>
    <w:p w14:paraId="04DC8C43" w14:textId="77777777" w:rsidR="008E270F" w:rsidRPr="00346745" w:rsidRDefault="008E270F" w:rsidP="00346745">
      <w:pPr>
        <w:widowControl w:val="0"/>
        <w:ind w:firstLine="720"/>
        <w:jc w:val="both"/>
        <w:rPr>
          <w:rFonts w:ascii="Arial" w:hAnsi="Arial" w:cs="Arial"/>
          <w:sz w:val="20"/>
        </w:rPr>
      </w:pPr>
      <w:r w:rsidRPr="00346745">
        <w:rPr>
          <w:rFonts w:ascii="Arial" w:hAnsi="Arial" w:cs="Arial"/>
          <w:sz w:val="20"/>
        </w:rPr>
        <w:t>I understand that diversion of water pursuant to this application will be subject to regulation any time Minimum Desirable Streamflow requirements are not being met, Assurance District or Water Marketing releases are being made from storage in Federal Reservoirs or when a Reservation Right upstream of a Federal Reservoir is being administered.</w:t>
      </w:r>
    </w:p>
    <w:p w14:paraId="1BFD8789" w14:textId="77777777" w:rsidR="008E270F" w:rsidRPr="00346745" w:rsidRDefault="008E270F">
      <w:pPr>
        <w:widowControl w:val="0"/>
        <w:jc w:val="both"/>
        <w:rPr>
          <w:rFonts w:ascii="Arial" w:hAnsi="Arial" w:cs="Arial"/>
          <w:sz w:val="20"/>
        </w:rPr>
      </w:pPr>
    </w:p>
    <w:p w14:paraId="68455827" w14:textId="77777777" w:rsidR="008E270F" w:rsidRPr="00346745" w:rsidRDefault="008E270F" w:rsidP="00346745">
      <w:pPr>
        <w:widowControl w:val="0"/>
        <w:ind w:firstLine="720"/>
        <w:jc w:val="both"/>
        <w:rPr>
          <w:rFonts w:ascii="Arial" w:hAnsi="Arial" w:cs="Arial"/>
          <w:sz w:val="20"/>
        </w:rPr>
      </w:pPr>
      <w:r w:rsidRPr="00346745">
        <w:rPr>
          <w:rFonts w:ascii="Arial" w:hAnsi="Arial" w:cs="Arial"/>
          <w:sz w:val="20"/>
        </w:rPr>
        <w:t>I also understand that if this application is approved, there could be times, as determined by the Division of Water Resources, when I would not be allowed to divert water.  I realize that this could affect the economics of my decision to appropriate water.</w:t>
      </w:r>
    </w:p>
    <w:p w14:paraId="4753B1A6" w14:textId="77777777" w:rsidR="008E270F" w:rsidRPr="00346745" w:rsidRDefault="008E270F">
      <w:pPr>
        <w:widowControl w:val="0"/>
        <w:jc w:val="both"/>
        <w:rPr>
          <w:rFonts w:ascii="Arial" w:hAnsi="Arial" w:cs="Arial"/>
          <w:sz w:val="20"/>
        </w:rPr>
      </w:pPr>
    </w:p>
    <w:p w14:paraId="70D31334" w14:textId="77777777" w:rsidR="008E270F" w:rsidRPr="00346745" w:rsidRDefault="008E270F" w:rsidP="00172995">
      <w:pPr>
        <w:widowControl w:val="0"/>
        <w:ind w:firstLine="720"/>
        <w:jc w:val="both"/>
        <w:rPr>
          <w:rFonts w:ascii="Arial" w:hAnsi="Arial" w:cs="Arial"/>
          <w:sz w:val="20"/>
        </w:rPr>
      </w:pPr>
      <w:r w:rsidRPr="00346745">
        <w:rPr>
          <w:rFonts w:ascii="Arial" w:hAnsi="Arial" w:cs="Arial"/>
          <w:sz w:val="20"/>
        </w:rPr>
        <w:t>I am aware of the above factors, and with the knowledge thereof, request that the Division of Water Resources proceed with processing and approval, if possible, of the above referenced application.</w:t>
      </w:r>
    </w:p>
    <w:p w14:paraId="6C94B34A" w14:textId="77777777" w:rsidR="008E270F" w:rsidRPr="00346745" w:rsidRDefault="008E270F">
      <w:pPr>
        <w:widowControl w:val="0"/>
        <w:jc w:val="both"/>
        <w:rPr>
          <w:rFonts w:ascii="Arial" w:hAnsi="Arial" w:cs="Arial"/>
          <w:sz w:val="20"/>
        </w:rPr>
      </w:pPr>
    </w:p>
    <w:p w14:paraId="1FAF1266" w14:textId="77777777" w:rsidR="008E270F" w:rsidRPr="00346745" w:rsidRDefault="008E270F">
      <w:pPr>
        <w:widowControl w:val="0"/>
        <w:jc w:val="both"/>
        <w:rPr>
          <w:rFonts w:ascii="Arial" w:hAnsi="Arial" w:cs="Arial"/>
          <w:sz w:val="20"/>
        </w:rPr>
      </w:pPr>
    </w:p>
    <w:p w14:paraId="1A6197EB" w14:textId="77777777" w:rsidR="008E270F" w:rsidRPr="00346745" w:rsidRDefault="008E270F">
      <w:pPr>
        <w:widowControl w:val="0"/>
        <w:jc w:val="both"/>
        <w:rPr>
          <w:rFonts w:ascii="Arial" w:hAnsi="Arial" w:cs="Arial"/>
          <w:sz w:val="20"/>
        </w:rPr>
      </w:pPr>
    </w:p>
    <w:p w14:paraId="2D0DC313" w14:textId="77777777" w:rsidR="00172995" w:rsidRPr="00172995" w:rsidRDefault="00172995" w:rsidP="00172995">
      <w:pPr>
        <w:widowControl w:val="0"/>
        <w:tabs>
          <w:tab w:val="right" w:pos="9360"/>
        </w:tabs>
        <w:ind w:left="5040"/>
        <w:jc w:val="both"/>
        <w:rPr>
          <w:rFonts w:ascii="Arial" w:hAnsi="Arial" w:cs="Arial"/>
          <w:sz w:val="20"/>
          <w:u w:val="single"/>
        </w:rPr>
      </w:pPr>
      <w:r w:rsidRPr="00172995">
        <w:rPr>
          <w:rFonts w:ascii="Arial" w:hAnsi="Arial" w:cs="Arial"/>
          <w:sz w:val="20"/>
          <w:u w:val="single"/>
        </w:rPr>
        <w:tab/>
      </w:r>
    </w:p>
    <w:p w14:paraId="04018C4B" w14:textId="77777777" w:rsidR="008E270F" w:rsidRPr="00346745" w:rsidRDefault="008E270F" w:rsidP="00172995">
      <w:pPr>
        <w:widowControl w:val="0"/>
        <w:ind w:left="5040"/>
        <w:jc w:val="both"/>
        <w:rPr>
          <w:rFonts w:ascii="Arial" w:hAnsi="Arial" w:cs="Arial"/>
          <w:sz w:val="20"/>
        </w:rPr>
      </w:pPr>
      <w:r w:rsidRPr="00346745">
        <w:rPr>
          <w:rFonts w:ascii="Arial" w:hAnsi="Arial" w:cs="Arial"/>
          <w:sz w:val="20"/>
        </w:rPr>
        <w:t>Signature of Applicant</w:t>
      </w:r>
    </w:p>
    <w:p w14:paraId="4A6FCB4C" w14:textId="77777777" w:rsidR="008E270F" w:rsidRPr="00346745" w:rsidRDefault="008E270F">
      <w:pPr>
        <w:widowControl w:val="0"/>
        <w:jc w:val="both"/>
        <w:rPr>
          <w:rFonts w:ascii="Arial" w:hAnsi="Arial" w:cs="Arial"/>
          <w:sz w:val="20"/>
        </w:rPr>
      </w:pPr>
    </w:p>
    <w:bookmarkStart w:id="4" w:name="Text6"/>
    <w:p w14:paraId="3DD70956" w14:textId="77777777" w:rsidR="008E270F" w:rsidRPr="00172995" w:rsidRDefault="00172995" w:rsidP="00172995">
      <w:pPr>
        <w:widowControl w:val="0"/>
        <w:tabs>
          <w:tab w:val="right" w:pos="9360"/>
        </w:tabs>
        <w:ind w:left="5040"/>
        <w:jc w:val="both"/>
        <w:rPr>
          <w:rFonts w:ascii="Arial" w:hAnsi="Arial" w:cs="Arial"/>
          <w:sz w:val="20"/>
          <w:u w:val="single"/>
        </w:rPr>
      </w:pP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
      <w:r w:rsidRPr="00172995">
        <w:rPr>
          <w:rFonts w:ascii="Arial" w:hAnsi="Arial" w:cs="Arial"/>
          <w:sz w:val="20"/>
          <w:u w:val="single"/>
        </w:rPr>
        <w:tab/>
      </w:r>
    </w:p>
    <w:p w14:paraId="7D8E0334" w14:textId="77777777" w:rsidR="008E270F" w:rsidRPr="00346745" w:rsidRDefault="008E270F" w:rsidP="00172995">
      <w:pPr>
        <w:widowControl w:val="0"/>
        <w:tabs>
          <w:tab w:val="left" w:pos="2880"/>
          <w:tab w:val="left" w:pos="5040"/>
        </w:tabs>
        <w:jc w:val="both"/>
        <w:rPr>
          <w:rFonts w:ascii="Arial" w:hAnsi="Arial" w:cs="Arial"/>
          <w:sz w:val="20"/>
        </w:rPr>
      </w:pPr>
      <w:r w:rsidRPr="00346745">
        <w:rPr>
          <w:rFonts w:ascii="Arial" w:hAnsi="Arial" w:cs="Arial"/>
          <w:sz w:val="20"/>
        </w:rPr>
        <w:t xml:space="preserve">State of Kansas </w:t>
      </w:r>
      <w:r w:rsidR="00172995">
        <w:rPr>
          <w:rFonts w:ascii="Arial" w:hAnsi="Arial" w:cs="Arial"/>
          <w:sz w:val="20"/>
        </w:rPr>
        <w:tab/>
        <w:t>)</w:t>
      </w:r>
      <w:r w:rsidR="00172995">
        <w:rPr>
          <w:rFonts w:ascii="Arial" w:hAnsi="Arial" w:cs="Arial"/>
          <w:sz w:val="20"/>
        </w:rPr>
        <w:tab/>
      </w:r>
      <w:r w:rsidRPr="00346745">
        <w:rPr>
          <w:rFonts w:ascii="Arial" w:hAnsi="Arial" w:cs="Arial"/>
          <w:sz w:val="20"/>
        </w:rPr>
        <w:t>Print Applicant Name</w:t>
      </w:r>
    </w:p>
    <w:p w14:paraId="4C1DCF5C" w14:textId="77777777" w:rsidR="008E270F" w:rsidRPr="00346745" w:rsidRDefault="00172995" w:rsidP="00172995">
      <w:pPr>
        <w:widowControl w:val="0"/>
        <w:tabs>
          <w:tab w:val="left" w:pos="2880"/>
        </w:tabs>
        <w:jc w:val="both"/>
        <w:rPr>
          <w:rFonts w:ascii="Arial" w:hAnsi="Arial" w:cs="Arial"/>
          <w:sz w:val="20"/>
        </w:rPr>
      </w:pPr>
      <w:r>
        <w:rPr>
          <w:rFonts w:ascii="Arial" w:hAnsi="Arial" w:cs="Arial"/>
          <w:sz w:val="20"/>
        </w:rPr>
        <w:tab/>
      </w:r>
      <w:r w:rsidR="008E270F" w:rsidRPr="00346745">
        <w:rPr>
          <w:rFonts w:ascii="Arial" w:hAnsi="Arial" w:cs="Arial"/>
          <w:sz w:val="20"/>
        </w:rPr>
        <w:t>) SS</w:t>
      </w:r>
    </w:p>
    <w:p w14:paraId="2EA8E4CC" w14:textId="77777777" w:rsidR="008E270F" w:rsidRPr="00346745" w:rsidRDefault="008E270F" w:rsidP="00172995">
      <w:pPr>
        <w:widowControl w:val="0"/>
        <w:tabs>
          <w:tab w:val="left" w:pos="2520"/>
          <w:tab w:val="left" w:pos="2880"/>
        </w:tabs>
        <w:jc w:val="both"/>
        <w:rPr>
          <w:rFonts w:ascii="Arial" w:hAnsi="Arial" w:cs="Arial"/>
          <w:sz w:val="20"/>
        </w:rPr>
      </w:pPr>
      <w:r w:rsidRPr="00346745">
        <w:rPr>
          <w:rFonts w:ascii="Arial" w:hAnsi="Arial" w:cs="Arial"/>
          <w:sz w:val="20"/>
        </w:rPr>
        <w:t xml:space="preserve">County of </w:t>
      </w:r>
      <w:bookmarkStart w:id="5" w:name="Text5"/>
      <w:r w:rsidR="00172995">
        <w:rPr>
          <w:rFonts w:ascii="Arial" w:hAnsi="Arial" w:cs="Arial"/>
          <w:sz w:val="20"/>
          <w:u w:val="single"/>
        </w:rPr>
        <w:fldChar w:fldCharType="begin">
          <w:ffData>
            <w:name w:val="Text5"/>
            <w:enabled/>
            <w:calcOnExit w:val="0"/>
            <w:textInput>
              <w:format w:val="FIRST CAPITAL"/>
            </w:textInput>
          </w:ffData>
        </w:fldChar>
      </w:r>
      <w:r w:rsidR="00172995">
        <w:rPr>
          <w:rFonts w:ascii="Arial" w:hAnsi="Arial" w:cs="Arial"/>
          <w:sz w:val="20"/>
          <w:u w:val="single"/>
        </w:rPr>
        <w:instrText xml:space="preserve"> FORMTEXT </w:instrText>
      </w:r>
      <w:r w:rsidR="00172995">
        <w:rPr>
          <w:rFonts w:ascii="Arial" w:hAnsi="Arial" w:cs="Arial"/>
          <w:sz w:val="20"/>
          <w:u w:val="single"/>
        </w:rPr>
      </w:r>
      <w:r w:rsidR="00172995">
        <w:rPr>
          <w:rFonts w:ascii="Arial" w:hAnsi="Arial" w:cs="Arial"/>
          <w:sz w:val="20"/>
          <w:u w:val="single"/>
        </w:rPr>
        <w:fldChar w:fldCharType="separate"/>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noProof/>
          <w:sz w:val="20"/>
          <w:u w:val="single"/>
        </w:rPr>
        <w:t> </w:t>
      </w:r>
      <w:r w:rsidR="00172995">
        <w:rPr>
          <w:rFonts w:ascii="Arial" w:hAnsi="Arial" w:cs="Arial"/>
          <w:sz w:val="20"/>
          <w:u w:val="single"/>
        </w:rPr>
        <w:fldChar w:fldCharType="end"/>
      </w:r>
      <w:bookmarkEnd w:id="5"/>
      <w:r w:rsidR="00172995">
        <w:rPr>
          <w:rFonts w:ascii="Arial" w:hAnsi="Arial" w:cs="Arial"/>
          <w:sz w:val="20"/>
          <w:u w:val="single"/>
        </w:rPr>
        <w:tab/>
      </w:r>
      <w:r w:rsidRPr="00346745">
        <w:rPr>
          <w:rFonts w:ascii="Arial" w:hAnsi="Arial" w:cs="Arial"/>
          <w:sz w:val="20"/>
        </w:rPr>
        <w:tab/>
        <w:t>)</w:t>
      </w:r>
    </w:p>
    <w:p w14:paraId="205E40ED" w14:textId="77777777" w:rsidR="008E270F" w:rsidRPr="00346745" w:rsidRDefault="008E270F">
      <w:pPr>
        <w:widowControl w:val="0"/>
        <w:jc w:val="both"/>
        <w:rPr>
          <w:rFonts w:ascii="Arial" w:hAnsi="Arial" w:cs="Arial"/>
          <w:sz w:val="20"/>
        </w:rPr>
      </w:pPr>
    </w:p>
    <w:p w14:paraId="5AED7D44" w14:textId="77777777" w:rsidR="008E270F" w:rsidRPr="00346745" w:rsidRDefault="008E270F">
      <w:pPr>
        <w:widowControl w:val="0"/>
        <w:jc w:val="both"/>
        <w:rPr>
          <w:rFonts w:ascii="Arial" w:hAnsi="Arial" w:cs="Arial"/>
          <w:sz w:val="20"/>
        </w:rPr>
      </w:pPr>
    </w:p>
    <w:p w14:paraId="63EB8A3E" w14:textId="77777777" w:rsidR="008E270F" w:rsidRPr="00346745" w:rsidRDefault="008E270F" w:rsidP="00172995">
      <w:pPr>
        <w:widowControl w:val="0"/>
        <w:ind w:firstLine="720"/>
        <w:jc w:val="both"/>
        <w:rPr>
          <w:rFonts w:ascii="Arial" w:hAnsi="Arial" w:cs="Arial"/>
          <w:sz w:val="20"/>
        </w:rPr>
      </w:pPr>
      <w:r w:rsidRPr="00346745">
        <w:rPr>
          <w:rFonts w:ascii="Arial" w:hAnsi="Arial" w:cs="Arial"/>
          <w:sz w:val="20"/>
        </w:rPr>
        <w:t xml:space="preserve">I hereby certify that the foregoing instrument was signed in my presence and sworn to before me this </w:t>
      </w:r>
      <w:r w:rsidR="00172995">
        <w:rPr>
          <w:rFonts w:ascii="Arial" w:hAnsi="Arial" w:cs="Arial"/>
          <w:sz w:val="20"/>
        </w:rPr>
        <w:t>                       </w:t>
      </w:r>
      <w:r w:rsidRPr="00346745">
        <w:rPr>
          <w:rFonts w:ascii="Arial" w:hAnsi="Arial" w:cs="Arial"/>
          <w:sz w:val="20"/>
        </w:rPr>
        <w:t xml:space="preserve"> day of </w:t>
      </w:r>
      <w:r w:rsidR="00172995">
        <w:rPr>
          <w:rFonts w:ascii="Arial" w:hAnsi="Arial" w:cs="Arial"/>
          <w:sz w:val="20"/>
        </w:rPr>
        <w:t>                                                        </w:t>
      </w:r>
      <w:r w:rsidRPr="00346745">
        <w:rPr>
          <w:rFonts w:ascii="Arial" w:hAnsi="Arial" w:cs="Arial"/>
          <w:sz w:val="20"/>
        </w:rPr>
        <w:t>, 20</w:t>
      </w:r>
      <w:r w:rsidR="00172995">
        <w:rPr>
          <w:rFonts w:ascii="Arial" w:hAnsi="Arial" w:cs="Arial"/>
          <w:sz w:val="20"/>
        </w:rPr>
        <w:t>                   </w:t>
      </w:r>
      <w:r w:rsidRPr="00346745">
        <w:rPr>
          <w:rFonts w:ascii="Arial" w:hAnsi="Arial" w:cs="Arial"/>
          <w:sz w:val="20"/>
        </w:rPr>
        <w:t>.</w:t>
      </w:r>
    </w:p>
    <w:p w14:paraId="5E2365FB" w14:textId="77777777" w:rsidR="008E270F" w:rsidRPr="00346745" w:rsidRDefault="008E270F">
      <w:pPr>
        <w:widowControl w:val="0"/>
        <w:jc w:val="both"/>
        <w:rPr>
          <w:rFonts w:ascii="Arial" w:hAnsi="Arial" w:cs="Arial"/>
          <w:sz w:val="20"/>
        </w:rPr>
      </w:pPr>
    </w:p>
    <w:p w14:paraId="0F0C38E3" w14:textId="77777777" w:rsidR="008E270F" w:rsidRPr="00346745" w:rsidRDefault="008E270F">
      <w:pPr>
        <w:widowControl w:val="0"/>
        <w:jc w:val="both"/>
        <w:rPr>
          <w:rFonts w:ascii="Arial" w:hAnsi="Arial" w:cs="Arial"/>
          <w:sz w:val="20"/>
        </w:rPr>
      </w:pPr>
    </w:p>
    <w:p w14:paraId="62EF02C0" w14:textId="77777777" w:rsidR="008E270F" w:rsidRPr="00346745" w:rsidRDefault="008E270F">
      <w:pPr>
        <w:widowControl w:val="0"/>
        <w:jc w:val="both"/>
        <w:rPr>
          <w:rFonts w:ascii="Arial" w:hAnsi="Arial" w:cs="Arial"/>
          <w:sz w:val="20"/>
        </w:rPr>
      </w:pPr>
    </w:p>
    <w:p w14:paraId="064978FD" w14:textId="77777777" w:rsidR="008E270F" w:rsidRPr="00172995" w:rsidRDefault="00172995" w:rsidP="00172995">
      <w:pPr>
        <w:widowControl w:val="0"/>
        <w:tabs>
          <w:tab w:val="right" w:pos="8640"/>
        </w:tabs>
        <w:ind w:left="4320"/>
        <w:jc w:val="both"/>
        <w:rPr>
          <w:rFonts w:ascii="Arial" w:hAnsi="Arial" w:cs="Arial"/>
          <w:sz w:val="20"/>
          <w:u w:val="single"/>
        </w:rPr>
      </w:pPr>
      <w:r w:rsidRPr="00172995">
        <w:rPr>
          <w:rFonts w:ascii="Arial" w:hAnsi="Arial" w:cs="Arial"/>
          <w:sz w:val="20"/>
          <w:u w:val="single"/>
        </w:rPr>
        <w:tab/>
      </w:r>
    </w:p>
    <w:p w14:paraId="4BB33157" w14:textId="77777777" w:rsidR="008E270F" w:rsidRPr="00346745" w:rsidRDefault="00172995" w:rsidP="00172995">
      <w:pPr>
        <w:widowControl w:val="0"/>
        <w:tabs>
          <w:tab w:val="center" w:pos="6480"/>
        </w:tabs>
        <w:ind w:left="4320"/>
        <w:jc w:val="both"/>
        <w:rPr>
          <w:rFonts w:ascii="Arial" w:hAnsi="Arial" w:cs="Arial"/>
          <w:sz w:val="20"/>
        </w:rPr>
      </w:pPr>
      <w:r>
        <w:rPr>
          <w:rFonts w:ascii="Arial" w:hAnsi="Arial" w:cs="Arial"/>
          <w:sz w:val="20"/>
        </w:rPr>
        <w:tab/>
      </w:r>
      <w:r w:rsidR="008E270F" w:rsidRPr="00346745">
        <w:rPr>
          <w:rFonts w:ascii="Arial" w:hAnsi="Arial" w:cs="Arial"/>
          <w:sz w:val="20"/>
        </w:rPr>
        <w:t>Notary Public</w:t>
      </w:r>
    </w:p>
    <w:p w14:paraId="3478AF9F" w14:textId="77777777" w:rsidR="008E270F" w:rsidRPr="00346745" w:rsidRDefault="008E270F">
      <w:pPr>
        <w:widowControl w:val="0"/>
        <w:jc w:val="both"/>
        <w:rPr>
          <w:rFonts w:ascii="Arial" w:hAnsi="Arial" w:cs="Arial"/>
          <w:sz w:val="20"/>
        </w:rPr>
      </w:pPr>
    </w:p>
    <w:p w14:paraId="14F63883" w14:textId="77777777" w:rsidR="008E270F" w:rsidRPr="00346745" w:rsidRDefault="008E270F">
      <w:pPr>
        <w:widowControl w:val="0"/>
        <w:jc w:val="both"/>
        <w:rPr>
          <w:rFonts w:ascii="Arial" w:hAnsi="Arial" w:cs="Arial"/>
          <w:sz w:val="20"/>
        </w:rPr>
      </w:pPr>
      <w:r w:rsidRPr="00346745">
        <w:rPr>
          <w:rFonts w:ascii="Arial" w:hAnsi="Arial" w:cs="Arial"/>
          <w:sz w:val="20"/>
        </w:rPr>
        <w:t>My Commission Expires:</w:t>
      </w:r>
    </w:p>
    <w:p w14:paraId="44E2B396" w14:textId="77777777" w:rsidR="00172995" w:rsidRDefault="00172995">
      <w:pPr>
        <w:widowControl w:val="0"/>
        <w:tabs>
          <w:tab w:val="center" w:pos="4680"/>
        </w:tabs>
        <w:jc w:val="both"/>
        <w:rPr>
          <w:rFonts w:ascii="Arial" w:hAnsi="Arial" w:cs="Arial"/>
          <w:sz w:val="20"/>
        </w:rPr>
        <w:sectPr w:rsidR="00172995" w:rsidSect="00346745">
          <w:headerReference w:type="even" r:id="rId9"/>
          <w:footerReference w:type="even" r:id="rId10"/>
          <w:footerReference w:type="default" r:id="rId11"/>
          <w:footnotePr>
            <w:numFmt w:val="lowerLetter"/>
          </w:footnotePr>
          <w:endnotePr>
            <w:numFmt w:val="lowerLetter"/>
          </w:endnotePr>
          <w:pgSz w:w="12240" w:h="15840" w:code="1"/>
          <w:pgMar w:top="1440" w:right="1440" w:bottom="720" w:left="1440" w:header="1440" w:footer="720" w:gutter="0"/>
          <w:cols w:space="720"/>
        </w:sectPr>
      </w:pPr>
    </w:p>
    <w:p w14:paraId="48104B99" w14:textId="77777777" w:rsidR="008E270F" w:rsidRPr="00346745" w:rsidRDefault="008E270F">
      <w:pPr>
        <w:widowControl w:val="0"/>
        <w:tabs>
          <w:tab w:val="center" w:pos="4680"/>
        </w:tabs>
        <w:jc w:val="both"/>
        <w:rPr>
          <w:rFonts w:ascii="Arial" w:hAnsi="Arial" w:cs="Arial"/>
          <w:b/>
          <w:sz w:val="20"/>
        </w:rPr>
      </w:pPr>
      <w:r w:rsidRPr="00346745">
        <w:rPr>
          <w:rFonts w:ascii="Arial" w:hAnsi="Arial" w:cs="Arial"/>
          <w:sz w:val="20"/>
        </w:rPr>
        <w:lastRenderedPageBreak/>
        <w:tab/>
      </w:r>
      <w:r w:rsidRPr="00346745">
        <w:rPr>
          <w:rFonts w:ascii="Arial" w:hAnsi="Arial" w:cs="Arial"/>
          <w:b/>
          <w:sz w:val="20"/>
        </w:rPr>
        <w:t>FORM TO BE USED WHEN APPLICABLE</w:t>
      </w:r>
    </w:p>
    <w:p w14:paraId="3430F8B6" w14:textId="77777777" w:rsidR="008E270F" w:rsidRPr="00346745" w:rsidRDefault="00172995">
      <w:pPr>
        <w:widowControl w:val="0"/>
        <w:tabs>
          <w:tab w:val="center" w:pos="4680"/>
        </w:tabs>
        <w:rPr>
          <w:rFonts w:ascii="Arial" w:hAnsi="Arial" w:cs="Arial"/>
          <w:b/>
          <w:sz w:val="20"/>
        </w:rPr>
      </w:pPr>
      <w:r>
        <w:rPr>
          <w:rFonts w:ascii="Arial" w:hAnsi="Arial" w:cs="Arial"/>
          <w:b/>
          <w:sz w:val="20"/>
        </w:rPr>
        <w:tab/>
      </w:r>
      <w:r w:rsidR="008E270F" w:rsidRPr="00346745">
        <w:rPr>
          <w:rFonts w:ascii="Arial" w:hAnsi="Arial" w:cs="Arial"/>
          <w:b/>
          <w:sz w:val="20"/>
        </w:rPr>
        <w:t>WHEN FILING AN APPLICATION FOR PERMIT</w:t>
      </w:r>
    </w:p>
    <w:p w14:paraId="55C22692" w14:textId="77777777" w:rsidR="008E270F" w:rsidRPr="00346745" w:rsidRDefault="008E270F">
      <w:pPr>
        <w:widowControl w:val="0"/>
        <w:tabs>
          <w:tab w:val="center" w:pos="4680"/>
        </w:tabs>
        <w:rPr>
          <w:rFonts w:ascii="Arial" w:hAnsi="Arial" w:cs="Arial"/>
          <w:sz w:val="20"/>
        </w:rPr>
      </w:pPr>
      <w:r w:rsidRPr="00346745">
        <w:rPr>
          <w:rFonts w:ascii="Arial" w:hAnsi="Arial" w:cs="Arial"/>
          <w:b/>
          <w:sz w:val="20"/>
        </w:rPr>
        <w:tab/>
        <w:t>TO APPROPRIATE WATER FOR BENEFICIAL USE</w:t>
      </w:r>
    </w:p>
    <w:p w14:paraId="144EA1AF" w14:textId="77777777" w:rsidR="008E270F" w:rsidRPr="00346745" w:rsidRDefault="008E270F">
      <w:pPr>
        <w:widowControl w:val="0"/>
        <w:rPr>
          <w:rFonts w:ascii="Arial" w:hAnsi="Arial" w:cs="Arial"/>
          <w:sz w:val="20"/>
        </w:rPr>
      </w:pPr>
    </w:p>
    <w:p w14:paraId="279D669B" w14:textId="77777777" w:rsidR="008E270F" w:rsidRPr="00346745" w:rsidRDefault="008E270F">
      <w:pPr>
        <w:widowControl w:val="0"/>
        <w:rPr>
          <w:rFonts w:ascii="Arial" w:hAnsi="Arial" w:cs="Arial"/>
          <w:sz w:val="20"/>
        </w:rPr>
      </w:pPr>
    </w:p>
    <w:p w14:paraId="5C760C58" w14:textId="77777777" w:rsidR="008E270F" w:rsidRPr="00346745" w:rsidRDefault="008E270F">
      <w:pPr>
        <w:widowControl w:val="0"/>
        <w:rPr>
          <w:rFonts w:ascii="Arial" w:hAnsi="Arial" w:cs="Arial"/>
          <w:sz w:val="20"/>
        </w:rPr>
      </w:pPr>
    </w:p>
    <w:p w14:paraId="37C4631C" w14:textId="77777777" w:rsidR="008E270F" w:rsidRPr="00346745" w:rsidRDefault="008E270F" w:rsidP="00172995">
      <w:pPr>
        <w:widowControl w:val="0"/>
        <w:ind w:firstLine="720"/>
        <w:rPr>
          <w:rFonts w:ascii="Arial" w:hAnsi="Arial" w:cs="Arial"/>
          <w:sz w:val="20"/>
        </w:rPr>
      </w:pPr>
      <w:r w:rsidRPr="00346745">
        <w:rPr>
          <w:rFonts w:ascii="Arial" w:hAnsi="Arial" w:cs="Arial"/>
          <w:sz w:val="20"/>
        </w:rPr>
        <w:t>The Kansas Legislature has established minimum desirable streamflows for the streams listed below.  If your proposed diversion of water is going to be from one of these watercourses or adjacent alluvial aquifers, please complete the back side of this page and submit it along with your application for permit to appropriate water.</w:t>
      </w:r>
    </w:p>
    <w:p w14:paraId="041B0C88" w14:textId="77777777" w:rsidR="008E270F" w:rsidRPr="00346745" w:rsidRDefault="008E270F">
      <w:pPr>
        <w:widowControl w:val="0"/>
        <w:rPr>
          <w:rFonts w:ascii="Arial" w:hAnsi="Arial" w:cs="Arial"/>
          <w:sz w:val="20"/>
        </w:rPr>
      </w:pPr>
    </w:p>
    <w:p w14:paraId="1CBC6B57" w14:textId="77777777" w:rsidR="008E270F" w:rsidRDefault="008E270F">
      <w:pPr>
        <w:widowControl w:val="0"/>
        <w:rPr>
          <w:rFonts w:ascii="Arial" w:hAnsi="Arial" w:cs="Arial"/>
          <w:sz w:val="20"/>
        </w:rPr>
      </w:pPr>
    </w:p>
    <w:tbl>
      <w:tblPr>
        <w:tblW w:w="0" w:type="auto"/>
        <w:tblLook w:val="01E0" w:firstRow="1" w:lastRow="1" w:firstColumn="1" w:lastColumn="1" w:noHBand="0" w:noVBand="0"/>
      </w:tblPr>
      <w:tblGrid>
        <w:gridCol w:w="4788"/>
        <w:gridCol w:w="4788"/>
      </w:tblGrid>
      <w:tr w:rsidR="00172995" w:rsidRPr="00531144" w14:paraId="4C42D102" w14:textId="77777777" w:rsidTr="00531144">
        <w:tc>
          <w:tcPr>
            <w:tcW w:w="4788" w:type="dxa"/>
          </w:tcPr>
          <w:p w14:paraId="036EA959" w14:textId="77777777" w:rsidR="00172995" w:rsidRPr="00531144" w:rsidRDefault="00172995" w:rsidP="00531144">
            <w:pPr>
              <w:widowControl w:val="0"/>
              <w:jc w:val="both"/>
              <w:rPr>
                <w:rFonts w:ascii="Arial" w:hAnsi="Arial" w:cs="Arial"/>
                <w:sz w:val="20"/>
              </w:rPr>
            </w:pPr>
            <w:r w:rsidRPr="00531144">
              <w:rPr>
                <w:rFonts w:ascii="Arial" w:hAnsi="Arial" w:cs="Arial"/>
                <w:sz w:val="20"/>
              </w:rPr>
              <w:t>Arkansas River</w:t>
            </w:r>
          </w:p>
        </w:tc>
        <w:tc>
          <w:tcPr>
            <w:tcW w:w="4788" w:type="dxa"/>
          </w:tcPr>
          <w:p w14:paraId="47636C69" w14:textId="77777777" w:rsidR="00172995" w:rsidRPr="00531144" w:rsidRDefault="00172995" w:rsidP="00531144">
            <w:pPr>
              <w:widowControl w:val="0"/>
              <w:jc w:val="both"/>
              <w:rPr>
                <w:rFonts w:ascii="Arial" w:hAnsi="Arial" w:cs="Arial"/>
                <w:sz w:val="20"/>
              </w:rPr>
            </w:pPr>
            <w:r w:rsidRPr="00531144">
              <w:rPr>
                <w:rFonts w:ascii="Arial" w:hAnsi="Arial" w:cs="Arial"/>
                <w:sz w:val="20"/>
              </w:rPr>
              <w:t>Ninnescah River</w:t>
            </w:r>
          </w:p>
        </w:tc>
      </w:tr>
      <w:tr w:rsidR="00172995" w:rsidRPr="00531144" w14:paraId="3F5C22E3" w14:textId="77777777" w:rsidTr="00531144">
        <w:tc>
          <w:tcPr>
            <w:tcW w:w="4788" w:type="dxa"/>
          </w:tcPr>
          <w:p w14:paraId="3A5923E7" w14:textId="77777777" w:rsidR="00172995" w:rsidRPr="00531144" w:rsidRDefault="00172995" w:rsidP="00531144">
            <w:pPr>
              <w:widowControl w:val="0"/>
              <w:jc w:val="both"/>
              <w:rPr>
                <w:rFonts w:ascii="Arial" w:hAnsi="Arial" w:cs="Arial"/>
                <w:sz w:val="20"/>
              </w:rPr>
            </w:pPr>
            <w:r w:rsidRPr="00531144">
              <w:rPr>
                <w:rFonts w:ascii="Arial" w:hAnsi="Arial" w:cs="Arial"/>
                <w:sz w:val="20"/>
              </w:rPr>
              <w:t>Big Blue River</w:t>
            </w:r>
          </w:p>
        </w:tc>
        <w:tc>
          <w:tcPr>
            <w:tcW w:w="4788" w:type="dxa"/>
          </w:tcPr>
          <w:p w14:paraId="08C31729" w14:textId="77777777" w:rsidR="00172995" w:rsidRPr="00531144" w:rsidRDefault="00172995" w:rsidP="00531144">
            <w:pPr>
              <w:widowControl w:val="0"/>
              <w:jc w:val="both"/>
              <w:rPr>
                <w:rFonts w:ascii="Arial" w:hAnsi="Arial" w:cs="Arial"/>
                <w:sz w:val="20"/>
              </w:rPr>
            </w:pPr>
            <w:r w:rsidRPr="00531144">
              <w:rPr>
                <w:rFonts w:ascii="Arial" w:hAnsi="Arial" w:cs="Arial"/>
                <w:sz w:val="20"/>
              </w:rPr>
              <w:t>North Fork Ninnescah River</w:t>
            </w:r>
          </w:p>
        </w:tc>
      </w:tr>
      <w:tr w:rsidR="00172995" w:rsidRPr="00531144" w14:paraId="10D487DA" w14:textId="77777777" w:rsidTr="00531144">
        <w:tc>
          <w:tcPr>
            <w:tcW w:w="4788" w:type="dxa"/>
          </w:tcPr>
          <w:p w14:paraId="4CB331A3" w14:textId="77777777" w:rsidR="00172995" w:rsidRPr="00531144" w:rsidRDefault="00172995" w:rsidP="00531144">
            <w:pPr>
              <w:widowControl w:val="0"/>
              <w:jc w:val="both"/>
              <w:rPr>
                <w:rFonts w:ascii="Arial" w:hAnsi="Arial" w:cs="Arial"/>
                <w:sz w:val="20"/>
              </w:rPr>
            </w:pPr>
            <w:r w:rsidRPr="00531144">
              <w:rPr>
                <w:rFonts w:ascii="Arial" w:hAnsi="Arial" w:cs="Arial"/>
                <w:sz w:val="20"/>
              </w:rPr>
              <w:t>Chapman Creek</w:t>
            </w:r>
          </w:p>
        </w:tc>
        <w:tc>
          <w:tcPr>
            <w:tcW w:w="4788" w:type="dxa"/>
          </w:tcPr>
          <w:p w14:paraId="11840585" w14:textId="77777777" w:rsidR="00172995" w:rsidRPr="00531144" w:rsidRDefault="00172995" w:rsidP="00531144">
            <w:pPr>
              <w:widowControl w:val="0"/>
              <w:jc w:val="both"/>
              <w:rPr>
                <w:rFonts w:ascii="Arial" w:hAnsi="Arial" w:cs="Arial"/>
                <w:sz w:val="20"/>
              </w:rPr>
            </w:pPr>
            <w:r w:rsidRPr="00531144">
              <w:rPr>
                <w:rFonts w:ascii="Arial" w:hAnsi="Arial" w:cs="Arial"/>
                <w:sz w:val="20"/>
              </w:rPr>
              <w:t>Rattlesnake Creek</w:t>
            </w:r>
          </w:p>
        </w:tc>
      </w:tr>
      <w:tr w:rsidR="00172995" w:rsidRPr="00531144" w14:paraId="64171A8A" w14:textId="77777777" w:rsidTr="00531144">
        <w:tc>
          <w:tcPr>
            <w:tcW w:w="4788" w:type="dxa"/>
          </w:tcPr>
          <w:p w14:paraId="446C6314" w14:textId="77777777" w:rsidR="00172995" w:rsidRPr="00531144" w:rsidRDefault="00172995" w:rsidP="00531144">
            <w:pPr>
              <w:widowControl w:val="0"/>
              <w:jc w:val="both"/>
              <w:rPr>
                <w:rFonts w:ascii="Arial" w:hAnsi="Arial" w:cs="Arial"/>
                <w:sz w:val="20"/>
              </w:rPr>
            </w:pPr>
            <w:r w:rsidRPr="00531144">
              <w:rPr>
                <w:rFonts w:ascii="Arial" w:hAnsi="Arial" w:cs="Arial"/>
                <w:sz w:val="20"/>
              </w:rPr>
              <w:t>Chikaskia River</w:t>
            </w:r>
          </w:p>
        </w:tc>
        <w:tc>
          <w:tcPr>
            <w:tcW w:w="4788" w:type="dxa"/>
          </w:tcPr>
          <w:p w14:paraId="0D21C88A" w14:textId="77777777" w:rsidR="00172995" w:rsidRPr="00531144" w:rsidRDefault="00172995" w:rsidP="00531144">
            <w:pPr>
              <w:widowControl w:val="0"/>
              <w:jc w:val="both"/>
              <w:rPr>
                <w:rFonts w:ascii="Arial" w:hAnsi="Arial" w:cs="Arial"/>
                <w:sz w:val="20"/>
              </w:rPr>
            </w:pPr>
            <w:r w:rsidRPr="00531144">
              <w:rPr>
                <w:rFonts w:ascii="Arial" w:hAnsi="Arial" w:cs="Arial"/>
                <w:sz w:val="20"/>
              </w:rPr>
              <w:t>Republican River</w:t>
            </w:r>
          </w:p>
        </w:tc>
      </w:tr>
      <w:tr w:rsidR="00172995" w:rsidRPr="00531144" w14:paraId="6F151978" w14:textId="77777777" w:rsidTr="00531144">
        <w:tc>
          <w:tcPr>
            <w:tcW w:w="4788" w:type="dxa"/>
          </w:tcPr>
          <w:p w14:paraId="65621A1D" w14:textId="77777777" w:rsidR="00172995" w:rsidRPr="00531144" w:rsidRDefault="00172995" w:rsidP="00531144">
            <w:pPr>
              <w:widowControl w:val="0"/>
              <w:jc w:val="both"/>
              <w:rPr>
                <w:rFonts w:ascii="Arial" w:hAnsi="Arial" w:cs="Arial"/>
                <w:sz w:val="20"/>
              </w:rPr>
            </w:pPr>
            <w:r w:rsidRPr="00531144">
              <w:rPr>
                <w:rFonts w:ascii="Arial" w:hAnsi="Arial" w:cs="Arial"/>
                <w:sz w:val="20"/>
              </w:rPr>
              <w:t>Cottonwood River</w:t>
            </w:r>
          </w:p>
        </w:tc>
        <w:tc>
          <w:tcPr>
            <w:tcW w:w="4788" w:type="dxa"/>
          </w:tcPr>
          <w:p w14:paraId="7F90BFA5" w14:textId="77777777" w:rsidR="00172995" w:rsidRPr="00531144" w:rsidRDefault="00172995" w:rsidP="00531144">
            <w:pPr>
              <w:widowControl w:val="0"/>
              <w:jc w:val="both"/>
              <w:rPr>
                <w:rFonts w:ascii="Arial" w:hAnsi="Arial" w:cs="Arial"/>
                <w:sz w:val="20"/>
              </w:rPr>
            </w:pPr>
            <w:r w:rsidRPr="00531144">
              <w:rPr>
                <w:rFonts w:ascii="Arial" w:hAnsi="Arial" w:cs="Arial"/>
                <w:sz w:val="20"/>
              </w:rPr>
              <w:t>Saline River</w:t>
            </w:r>
          </w:p>
        </w:tc>
      </w:tr>
      <w:tr w:rsidR="00172995" w:rsidRPr="00531144" w14:paraId="7CCF0F09" w14:textId="77777777" w:rsidTr="00531144">
        <w:tc>
          <w:tcPr>
            <w:tcW w:w="4788" w:type="dxa"/>
          </w:tcPr>
          <w:p w14:paraId="177F0C9A" w14:textId="77777777" w:rsidR="00172995" w:rsidRPr="00531144" w:rsidRDefault="00172995" w:rsidP="00531144">
            <w:pPr>
              <w:widowControl w:val="0"/>
              <w:jc w:val="both"/>
              <w:rPr>
                <w:rFonts w:ascii="Arial" w:hAnsi="Arial" w:cs="Arial"/>
                <w:sz w:val="20"/>
              </w:rPr>
            </w:pPr>
            <w:r w:rsidRPr="00531144">
              <w:rPr>
                <w:rFonts w:ascii="Arial" w:hAnsi="Arial" w:cs="Arial"/>
                <w:sz w:val="20"/>
              </w:rPr>
              <w:t>Delaware River</w:t>
            </w:r>
          </w:p>
        </w:tc>
        <w:tc>
          <w:tcPr>
            <w:tcW w:w="4788" w:type="dxa"/>
          </w:tcPr>
          <w:p w14:paraId="00133B1A" w14:textId="77777777" w:rsidR="00172995" w:rsidRPr="00531144" w:rsidRDefault="00172995" w:rsidP="00531144">
            <w:pPr>
              <w:widowControl w:val="0"/>
              <w:jc w:val="both"/>
              <w:rPr>
                <w:rFonts w:ascii="Arial" w:hAnsi="Arial" w:cs="Arial"/>
                <w:sz w:val="20"/>
              </w:rPr>
            </w:pPr>
            <w:r w:rsidRPr="00531144">
              <w:rPr>
                <w:rFonts w:ascii="Arial" w:hAnsi="Arial" w:cs="Arial"/>
                <w:sz w:val="20"/>
              </w:rPr>
              <w:t>Smoky Hill River</w:t>
            </w:r>
          </w:p>
        </w:tc>
      </w:tr>
      <w:tr w:rsidR="00172995" w:rsidRPr="00531144" w14:paraId="574C8ECE" w14:textId="77777777" w:rsidTr="00531144">
        <w:tc>
          <w:tcPr>
            <w:tcW w:w="4788" w:type="dxa"/>
          </w:tcPr>
          <w:p w14:paraId="2E80CE1F" w14:textId="77777777" w:rsidR="00172995" w:rsidRPr="00531144" w:rsidRDefault="00172995" w:rsidP="00531144">
            <w:pPr>
              <w:widowControl w:val="0"/>
              <w:jc w:val="both"/>
              <w:rPr>
                <w:rFonts w:ascii="Arial" w:hAnsi="Arial" w:cs="Arial"/>
                <w:sz w:val="20"/>
              </w:rPr>
            </w:pPr>
            <w:r w:rsidRPr="00531144">
              <w:rPr>
                <w:rFonts w:ascii="Arial" w:hAnsi="Arial" w:cs="Arial"/>
                <w:sz w:val="20"/>
              </w:rPr>
              <w:t>Little Arkansas River</w:t>
            </w:r>
          </w:p>
        </w:tc>
        <w:tc>
          <w:tcPr>
            <w:tcW w:w="4788" w:type="dxa"/>
          </w:tcPr>
          <w:p w14:paraId="1E705A7F" w14:textId="77777777" w:rsidR="00172995" w:rsidRPr="00531144" w:rsidRDefault="00172995" w:rsidP="00531144">
            <w:pPr>
              <w:widowControl w:val="0"/>
              <w:jc w:val="both"/>
              <w:rPr>
                <w:rFonts w:ascii="Arial" w:hAnsi="Arial" w:cs="Arial"/>
                <w:sz w:val="20"/>
              </w:rPr>
            </w:pPr>
            <w:r w:rsidRPr="00531144">
              <w:rPr>
                <w:rFonts w:ascii="Arial" w:hAnsi="Arial" w:cs="Arial"/>
                <w:sz w:val="20"/>
              </w:rPr>
              <w:t>Solomon River</w:t>
            </w:r>
          </w:p>
        </w:tc>
      </w:tr>
      <w:tr w:rsidR="00172995" w:rsidRPr="00531144" w14:paraId="29C3D17E" w14:textId="77777777" w:rsidTr="00531144">
        <w:tc>
          <w:tcPr>
            <w:tcW w:w="4788" w:type="dxa"/>
          </w:tcPr>
          <w:p w14:paraId="2F0F586B" w14:textId="77777777" w:rsidR="00172995" w:rsidRPr="00531144" w:rsidRDefault="00172995" w:rsidP="00531144">
            <w:pPr>
              <w:widowControl w:val="0"/>
              <w:jc w:val="both"/>
              <w:rPr>
                <w:rFonts w:ascii="Arial" w:hAnsi="Arial" w:cs="Arial"/>
                <w:sz w:val="20"/>
              </w:rPr>
            </w:pPr>
            <w:r w:rsidRPr="00531144">
              <w:rPr>
                <w:rFonts w:ascii="Arial" w:hAnsi="Arial" w:cs="Arial"/>
                <w:sz w:val="20"/>
              </w:rPr>
              <w:t>Little Blue River</w:t>
            </w:r>
          </w:p>
        </w:tc>
        <w:tc>
          <w:tcPr>
            <w:tcW w:w="4788" w:type="dxa"/>
          </w:tcPr>
          <w:p w14:paraId="7ABFC3B4" w14:textId="77777777" w:rsidR="00172995" w:rsidRPr="00531144" w:rsidRDefault="00172995" w:rsidP="00531144">
            <w:pPr>
              <w:widowControl w:val="0"/>
              <w:jc w:val="both"/>
              <w:rPr>
                <w:rFonts w:ascii="Arial" w:hAnsi="Arial" w:cs="Arial"/>
                <w:sz w:val="20"/>
              </w:rPr>
            </w:pPr>
            <w:r w:rsidRPr="00531144">
              <w:rPr>
                <w:rFonts w:ascii="Arial" w:hAnsi="Arial" w:cs="Arial"/>
                <w:sz w:val="20"/>
              </w:rPr>
              <w:t>South Fork Ninnescah</w:t>
            </w:r>
          </w:p>
        </w:tc>
      </w:tr>
      <w:tr w:rsidR="00172995" w:rsidRPr="00531144" w14:paraId="45193AE5" w14:textId="77777777" w:rsidTr="00531144">
        <w:tc>
          <w:tcPr>
            <w:tcW w:w="4788" w:type="dxa"/>
          </w:tcPr>
          <w:p w14:paraId="5848A76A" w14:textId="77777777" w:rsidR="00172995" w:rsidRPr="00531144" w:rsidRDefault="00172995" w:rsidP="00531144">
            <w:pPr>
              <w:widowControl w:val="0"/>
              <w:jc w:val="both"/>
              <w:rPr>
                <w:rFonts w:ascii="Arial" w:hAnsi="Arial" w:cs="Arial"/>
                <w:sz w:val="20"/>
              </w:rPr>
            </w:pPr>
            <w:r w:rsidRPr="00531144">
              <w:rPr>
                <w:rFonts w:ascii="Arial" w:hAnsi="Arial" w:cs="Arial"/>
                <w:sz w:val="20"/>
              </w:rPr>
              <w:t>Marais des Cygnes River</w:t>
            </w:r>
          </w:p>
        </w:tc>
        <w:tc>
          <w:tcPr>
            <w:tcW w:w="4788" w:type="dxa"/>
          </w:tcPr>
          <w:p w14:paraId="764B62C6" w14:textId="77777777" w:rsidR="00172995" w:rsidRPr="00531144" w:rsidRDefault="00172995" w:rsidP="00531144">
            <w:pPr>
              <w:widowControl w:val="0"/>
              <w:jc w:val="both"/>
              <w:rPr>
                <w:rFonts w:ascii="Arial" w:hAnsi="Arial" w:cs="Arial"/>
                <w:sz w:val="20"/>
              </w:rPr>
            </w:pPr>
            <w:r w:rsidRPr="00531144">
              <w:rPr>
                <w:rFonts w:ascii="Arial" w:hAnsi="Arial" w:cs="Arial"/>
                <w:sz w:val="20"/>
              </w:rPr>
              <w:t>Spring River</w:t>
            </w:r>
          </w:p>
        </w:tc>
      </w:tr>
      <w:tr w:rsidR="00172995" w:rsidRPr="00531144" w14:paraId="540B95BD" w14:textId="77777777" w:rsidTr="00531144">
        <w:tc>
          <w:tcPr>
            <w:tcW w:w="4788" w:type="dxa"/>
          </w:tcPr>
          <w:p w14:paraId="73F52B7F" w14:textId="77777777" w:rsidR="00172995" w:rsidRPr="00531144" w:rsidRDefault="00172995" w:rsidP="00531144">
            <w:pPr>
              <w:widowControl w:val="0"/>
              <w:jc w:val="both"/>
              <w:rPr>
                <w:rFonts w:ascii="Arial" w:hAnsi="Arial" w:cs="Arial"/>
                <w:sz w:val="20"/>
              </w:rPr>
            </w:pPr>
            <w:r w:rsidRPr="00531144">
              <w:rPr>
                <w:rFonts w:ascii="Arial" w:hAnsi="Arial" w:cs="Arial"/>
                <w:sz w:val="20"/>
              </w:rPr>
              <w:t>Medicine Lodge River</w:t>
            </w:r>
          </w:p>
        </w:tc>
        <w:tc>
          <w:tcPr>
            <w:tcW w:w="4788" w:type="dxa"/>
          </w:tcPr>
          <w:p w14:paraId="1F928BD8" w14:textId="77777777" w:rsidR="00172995" w:rsidRPr="00531144" w:rsidRDefault="00172995" w:rsidP="00531144">
            <w:pPr>
              <w:widowControl w:val="0"/>
              <w:jc w:val="both"/>
              <w:rPr>
                <w:rFonts w:ascii="Arial" w:hAnsi="Arial" w:cs="Arial"/>
                <w:sz w:val="20"/>
              </w:rPr>
            </w:pPr>
            <w:r w:rsidRPr="00531144">
              <w:rPr>
                <w:rFonts w:ascii="Arial" w:hAnsi="Arial" w:cs="Arial"/>
                <w:sz w:val="20"/>
              </w:rPr>
              <w:t>Walnut River</w:t>
            </w:r>
          </w:p>
        </w:tc>
      </w:tr>
      <w:tr w:rsidR="00172995" w:rsidRPr="00531144" w14:paraId="262E2D4E" w14:textId="77777777" w:rsidTr="00531144">
        <w:tc>
          <w:tcPr>
            <w:tcW w:w="4788" w:type="dxa"/>
          </w:tcPr>
          <w:p w14:paraId="5B7C5D4F" w14:textId="77777777" w:rsidR="00172995" w:rsidRPr="00531144" w:rsidRDefault="00172995" w:rsidP="00531144">
            <w:pPr>
              <w:widowControl w:val="0"/>
              <w:jc w:val="both"/>
              <w:rPr>
                <w:rFonts w:ascii="Arial" w:hAnsi="Arial" w:cs="Arial"/>
                <w:sz w:val="20"/>
              </w:rPr>
            </w:pPr>
            <w:r w:rsidRPr="00531144">
              <w:rPr>
                <w:rFonts w:ascii="Arial" w:hAnsi="Arial" w:cs="Arial"/>
                <w:sz w:val="20"/>
              </w:rPr>
              <w:t>Mill Creek (Wabaunsee Co. area)</w:t>
            </w:r>
          </w:p>
        </w:tc>
        <w:tc>
          <w:tcPr>
            <w:tcW w:w="4788" w:type="dxa"/>
          </w:tcPr>
          <w:p w14:paraId="4D147DE2" w14:textId="77777777" w:rsidR="00172995" w:rsidRPr="00531144" w:rsidRDefault="00172995" w:rsidP="00531144">
            <w:pPr>
              <w:widowControl w:val="0"/>
              <w:jc w:val="both"/>
              <w:rPr>
                <w:rFonts w:ascii="Arial" w:hAnsi="Arial" w:cs="Arial"/>
                <w:sz w:val="20"/>
              </w:rPr>
            </w:pPr>
            <w:r w:rsidRPr="00531144">
              <w:rPr>
                <w:rFonts w:ascii="Arial" w:hAnsi="Arial" w:cs="Arial"/>
                <w:sz w:val="20"/>
              </w:rPr>
              <w:t>Whitewater River</w:t>
            </w:r>
          </w:p>
        </w:tc>
      </w:tr>
      <w:tr w:rsidR="00172995" w:rsidRPr="00531144" w14:paraId="31A2D9C4" w14:textId="77777777" w:rsidTr="00531144">
        <w:tc>
          <w:tcPr>
            <w:tcW w:w="4788" w:type="dxa"/>
          </w:tcPr>
          <w:p w14:paraId="548CD9E2" w14:textId="77777777" w:rsidR="00172995" w:rsidRPr="00531144" w:rsidRDefault="00172995" w:rsidP="00531144">
            <w:pPr>
              <w:widowControl w:val="0"/>
              <w:jc w:val="both"/>
              <w:rPr>
                <w:rFonts w:ascii="Arial" w:hAnsi="Arial" w:cs="Arial"/>
                <w:sz w:val="20"/>
              </w:rPr>
            </w:pPr>
            <w:r w:rsidRPr="00531144">
              <w:rPr>
                <w:rFonts w:ascii="Arial" w:hAnsi="Arial" w:cs="Arial"/>
                <w:sz w:val="20"/>
              </w:rPr>
              <w:t>Neosho River</w:t>
            </w:r>
          </w:p>
        </w:tc>
        <w:tc>
          <w:tcPr>
            <w:tcW w:w="4788" w:type="dxa"/>
          </w:tcPr>
          <w:p w14:paraId="3A8F970E" w14:textId="77777777" w:rsidR="00172995" w:rsidRPr="00531144" w:rsidRDefault="00172995" w:rsidP="00531144">
            <w:pPr>
              <w:widowControl w:val="0"/>
              <w:jc w:val="both"/>
              <w:rPr>
                <w:rFonts w:ascii="Arial" w:hAnsi="Arial" w:cs="Arial"/>
                <w:sz w:val="20"/>
              </w:rPr>
            </w:pPr>
          </w:p>
        </w:tc>
      </w:tr>
    </w:tbl>
    <w:p w14:paraId="4F88FA56" w14:textId="77777777" w:rsidR="00172995" w:rsidRDefault="00172995">
      <w:pPr>
        <w:widowControl w:val="0"/>
        <w:rPr>
          <w:rFonts w:ascii="Arial" w:hAnsi="Arial" w:cs="Arial"/>
          <w:sz w:val="20"/>
        </w:rPr>
      </w:pPr>
    </w:p>
    <w:p w14:paraId="54F88FAE" w14:textId="77777777" w:rsidR="008E270F" w:rsidRDefault="008E270F">
      <w:pPr>
        <w:widowControl w:val="0"/>
        <w:rPr>
          <w:rFonts w:ascii="Arial" w:hAnsi="Arial" w:cs="Arial"/>
          <w:sz w:val="20"/>
        </w:rPr>
      </w:pPr>
    </w:p>
    <w:p w14:paraId="5EACE944" w14:textId="77777777" w:rsidR="008E270F" w:rsidRPr="00346745" w:rsidRDefault="008E270F">
      <w:pPr>
        <w:widowControl w:val="0"/>
        <w:rPr>
          <w:rFonts w:ascii="Arial" w:hAnsi="Arial" w:cs="Arial"/>
          <w:sz w:val="20"/>
        </w:rPr>
      </w:pPr>
    </w:p>
    <w:p w14:paraId="2A7DB47D" w14:textId="77777777" w:rsidR="008E270F" w:rsidRPr="00346745" w:rsidRDefault="008E270F">
      <w:pPr>
        <w:widowControl w:val="0"/>
        <w:rPr>
          <w:rFonts w:ascii="Arial" w:hAnsi="Arial" w:cs="Arial"/>
          <w:sz w:val="20"/>
        </w:rPr>
      </w:pPr>
      <w:r w:rsidRPr="00346745">
        <w:rPr>
          <w:rFonts w:ascii="Arial" w:hAnsi="Arial" w:cs="Arial"/>
          <w:sz w:val="20"/>
        </w:rPr>
        <w:t>Assurance Districts have been formed on the following rivers:</w:t>
      </w:r>
    </w:p>
    <w:p w14:paraId="3381F0A2" w14:textId="77777777" w:rsidR="008E270F" w:rsidRPr="00346745" w:rsidRDefault="008E270F">
      <w:pPr>
        <w:widowControl w:val="0"/>
        <w:rPr>
          <w:rFonts w:ascii="Arial" w:hAnsi="Arial" w:cs="Arial"/>
          <w:sz w:val="20"/>
        </w:rPr>
      </w:pPr>
    </w:p>
    <w:tbl>
      <w:tblPr>
        <w:tblW w:w="0" w:type="auto"/>
        <w:tblInd w:w="18" w:type="dxa"/>
        <w:tblLook w:val="01E0" w:firstRow="1" w:lastRow="1" w:firstColumn="1" w:lastColumn="1" w:noHBand="0" w:noVBand="0"/>
      </w:tblPr>
      <w:tblGrid>
        <w:gridCol w:w="2160"/>
        <w:gridCol w:w="3060"/>
        <w:gridCol w:w="2481"/>
      </w:tblGrid>
      <w:tr w:rsidR="00172995" w:rsidRPr="00531144" w14:paraId="4678CC83" w14:textId="77777777" w:rsidTr="00531144">
        <w:tc>
          <w:tcPr>
            <w:tcW w:w="2160" w:type="dxa"/>
          </w:tcPr>
          <w:p w14:paraId="1AF94CCC" w14:textId="77777777" w:rsidR="00172995" w:rsidRPr="00531144" w:rsidRDefault="00172995" w:rsidP="00531144">
            <w:pPr>
              <w:widowControl w:val="0"/>
              <w:rPr>
                <w:rFonts w:ascii="Arial" w:hAnsi="Arial" w:cs="Arial"/>
                <w:sz w:val="20"/>
              </w:rPr>
            </w:pPr>
            <w:r w:rsidRPr="00531144">
              <w:rPr>
                <w:rFonts w:ascii="Arial" w:hAnsi="Arial" w:cs="Arial"/>
                <w:sz w:val="20"/>
              </w:rPr>
              <w:t>Kansas River</w:t>
            </w:r>
          </w:p>
        </w:tc>
        <w:tc>
          <w:tcPr>
            <w:tcW w:w="3060" w:type="dxa"/>
          </w:tcPr>
          <w:p w14:paraId="6903EEB2" w14:textId="77777777" w:rsidR="00172995" w:rsidRPr="00531144" w:rsidRDefault="00172995" w:rsidP="00531144">
            <w:pPr>
              <w:widowControl w:val="0"/>
              <w:rPr>
                <w:rFonts w:ascii="Arial" w:hAnsi="Arial" w:cs="Arial"/>
                <w:sz w:val="20"/>
              </w:rPr>
            </w:pPr>
            <w:r w:rsidRPr="00531144">
              <w:rPr>
                <w:rFonts w:ascii="Arial" w:hAnsi="Arial" w:cs="Arial"/>
                <w:sz w:val="20"/>
              </w:rPr>
              <w:t>Marias des Cygnes River</w:t>
            </w:r>
          </w:p>
        </w:tc>
        <w:tc>
          <w:tcPr>
            <w:tcW w:w="2481" w:type="dxa"/>
          </w:tcPr>
          <w:p w14:paraId="56E91288" w14:textId="77777777" w:rsidR="00172995" w:rsidRPr="00531144" w:rsidRDefault="00172995" w:rsidP="00531144">
            <w:pPr>
              <w:widowControl w:val="0"/>
              <w:rPr>
                <w:rFonts w:ascii="Arial" w:hAnsi="Arial" w:cs="Arial"/>
                <w:sz w:val="20"/>
              </w:rPr>
            </w:pPr>
            <w:r w:rsidRPr="00531144">
              <w:rPr>
                <w:rFonts w:ascii="Arial" w:hAnsi="Arial" w:cs="Arial"/>
                <w:sz w:val="20"/>
              </w:rPr>
              <w:t>Neosho River</w:t>
            </w:r>
          </w:p>
        </w:tc>
      </w:tr>
    </w:tbl>
    <w:p w14:paraId="234AA704" w14:textId="77777777" w:rsidR="008E270F" w:rsidRPr="00346745" w:rsidRDefault="008E270F">
      <w:pPr>
        <w:widowControl w:val="0"/>
        <w:rPr>
          <w:rFonts w:ascii="Arial" w:hAnsi="Arial" w:cs="Arial"/>
          <w:sz w:val="20"/>
        </w:rPr>
      </w:pPr>
    </w:p>
    <w:p w14:paraId="01F60DBD" w14:textId="77777777" w:rsidR="008E270F" w:rsidRPr="00346745" w:rsidRDefault="008E270F">
      <w:pPr>
        <w:widowControl w:val="0"/>
        <w:rPr>
          <w:rFonts w:ascii="Arial" w:hAnsi="Arial" w:cs="Arial"/>
          <w:sz w:val="20"/>
        </w:rPr>
      </w:pPr>
    </w:p>
    <w:p w14:paraId="5779B17F" w14:textId="77777777" w:rsidR="008E270F" w:rsidRPr="00346745" w:rsidRDefault="008E270F">
      <w:pPr>
        <w:widowControl w:val="0"/>
        <w:rPr>
          <w:rFonts w:ascii="Arial" w:hAnsi="Arial" w:cs="Arial"/>
          <w:sz w:val="20"/>
        </w:rPr>
      </w:pPr>
    </w:p>
    <w:p w14:paraId="729B4AEC" w14:textId="77777777" w:rsidR="008E270F" w:rsidRPr="00346745" w:rsidRDefault="008E270F">
      <w:pPr>
        <w:widowControl w:val="0"/>
        <w:rPr>
          <w:rFonts w:ascii="Arial" w:hAnsi="Arial" w:cs="Arial"/>
          <w:sz w:val="20"/>
        </w:rPr>
      </w:pPr>
      <w:r w:rsidRPr="00346745">
        <w:rPr>
          <w:rFonts w:ascii="Arial" w:hAnsi="Arial" w:cs="Arial"/>
          <w:sz w:val="20"/>
        </w:rPr>
        <w:t>The Kansas Water Office has Water Reservation Rights for the following reservoirs:</w:t>
      </w:r>
    </w:p>
    <w:p w14:paraId="4A964542" w14:textId="77777777" w:rsidR="008E270F" w:rsidRDefault="008E270F">
      <w:pPr>
        <w:widowControl w:val="0"/>
        <w:rPr>
          <w:rFonts w:ascii="Arial" w:hAnsi="Arial" w:cs="Arial"/>
          <w:sz w:val="20"/>
        </w:rPr>
      </w:pPr>
    </w:p>
    <w:tbl>
      <w:tblPr>
        <w:tblW w:w="0" w:type="auto"/>
        <w:tblLook w:val="01E0" w:firstRow="1" w:lastRow="1" w:firstColumn="1" w:lastColumn="1" w:noHBand="0" w:noVBand="0"/>
      </w:tblPr>
      <w:tblGrid>
        <w:gridCol w:w="2214"/>
        <w:gridCol w:w="2214"/>
      </w:tblGrid>
      <w:tr w:rsidR="00930066" w:rsidRPr="00531144" w14:paraId="66970D77" w14:textId="77777777" w:rsidTr="00531144">
        <w:tc>
          <w:tcPr>
            <w:tcW w:w="2214" w:type="dxa"/>
          </w:tcPr>
          <w:p w14:paraId="01EBC2D5" w14:textId="77777777" w:rsidR="00930066" w:rsidRPr="00531144" w:rsidRDefault="00930066" w:rsidP="00531144">
            <w:pPr>
              <w:widowControl w:val="0"/>
              <w:rPr>
                <w:rFonts w:ascii="Arial" w:hAnsi="Arial" w:cs="Arial"/>
                <w:sz w:val="20"/>
              </w:rPr>
            </w:pPr>
            <w:r w:rsidRPr="00531144">
              <w:rPr>
                <w:rFonts w:ascii="Arial" w:hAnsi="Arial" w:cs="Arial"/>
                <w:sz w:val="20"/>
              </w:rPr>
              <w:t>Big Hill</w:t>
            </w:r>
          </w:p>
        </w:tc>
        <w:tc>
          <w:tcPr>
            <w:tcW w:w="2214" w:type="dxa"/>
          </w:tcPr>
          <w:p w14:paraId="4C9E0E4A" w14:textId="77777777" w:rsidR="00930066" w:rsidRPr="00531144" w:rsidRDefault="00930066" w:rsidP="00531144">
            <w:pPr>
              <w:widowControl w:val="0"/>
              <w:rPr>
                <w:rFonts w:ascii="Arial" w:hAnsi="Arial" w:cs="Arial"/>
                <w:sz w:val="20"/>
              </w:rPr>
            </w:pPr>
            <w:r w:rsidRPr="00531144">
              <w:rPr>
                <w:rFonts w:ascii="Arial" w:hAnsi="Arial" w:cs="Arial"/>
                <w:sz w:val="20"/>
              </w:rPr>
              <w:t>Marion</w:t>
            </w:r>
          </w:p>
        </w:tc>
      </w:tr>
      <w:tr w:rsidR="00930066" w:rsidRPr="00531144" w14:paraId="722113E5" w14:textId="77777777" w:rsidTr="00531144">
        <w:tc>
          <w:tcPr>
            <w:tcW w:w="2214" w:type="dxa"/>
          </w:tcPr>
          <w:p w14:paraId="4BEC843E" w14:textId="77777777" w:rsidR="00930066" w:rsidRPr="00531144" w:rsidRDefault="00930066" w:rsidP="00531144">
            <w:pPr>
              <w:widowControl w:val="0"/>
              <w:rPr>
                <w:rFonts w:ascii="Arial" w:hAnsi="Arial" w:cs="Arial"/>
                <w:sz w:val="20"/>
              </w:rPr>
            </w:pPr>
            <w:r w:rsidRPr="00531144">
              <w:rPr>
                <w:rFonts w:ascii="Arial" w:hAnsi="Arial" w:cs="Arial"/>
                <w:sz w:val="20"/>
              </w:rPr>
              <w:t>Clinton</w:t>
            </w:r>
          </w:p>
        </w:tc>
        <w:tc>
          <w:tcPr>
            <w:tcW w:w="2214" w:type="dxa"/>
          </w:tcPr>
          <w:p w14:paraId="4B9A1B96" w14:textId="77777777" w:rsidR="00930066" w:rsidRPr="00531144" w:rsidRDefault="00930066" w:rsidP="00531144">
            <w:pPr>
              <w:widowControl w:val="0"/>
              <w:rPr>
                <w:rFonts w:ascii="Arial" w:hAnsi="Arial" w:cs="Arial"/>
                <w:sz w:val="20"/>
              </w:rPr>
            </w:pPr>
            <w:r w:rsidRPr="00531144">
              <w:rPr>
                <w:rFonts w:ascii="Arial" w:hAnsi="Arial" w:cs="Arial"/>
                <w:sz w:val="20"/>
              </w:rPr>
              <w:t>Melvern</w:t>
            </w:r>
          </w:p>
        </w:tc>
      </w:tr>
      <w:tr w:rsidR="00930066" w:rsidRPr="00531144" w14:paraId="6813CA90" w14:textId="77777777" w:rsidTr="00531144">
        <w:tc>
          <w:tcPr>
            <w:tcW w:w="2214" w:type="dxa"/>
          </w:tcPr>
          <w:p w14:paraId="7A052030" w14:textId="77777777" w:rsidR="00930066" w:rsidRPr="00531144" w:rsidRDefault="00930066" w:rsidP="00531144">
            <w:pPr>
              <w:widowControl w:val="0"/>
              <w:rPr>
                <w:rFonts w:ascii="Arial" w:hAnsi="Arial" w:cs="Arial"/>
                <w:sz w:val="20"/>
              </w:rPr>
            </w:pPr>
            <w:r w:rsidRPr="00531144">
              <w:rPr>
                <w:rFonts w:ascii="Arial" w:hAnsi="Arial" w:cs="Arial"/>
                <w:sz w:val="20"/>
              </w:rPr>
              <w:t>Council Grove</w:t>
            </w:r>
          </w:p>
        </w:tc>
        <w:tc>
          <w:tcPr>
            <w:tcW w:w="2214" w:type="dxa"/>
          </w:tcPr>
          <w:p w14:paraId="31B0D623" w14:textId="77777777" w:rsidR="00930066" w:rsidRPr="00531144" w:rsidRDefault="00930066" w:rsidP="00531144">
            <w:pPr>
              <w:widowControl w:val="0"/>
              <w:rPr>
                <w:rFonts w:ascii="Arial" w:hAnsi="Arial" w:cs="Arial"/>
                <w:sz w:val="20"/>
              </w:rPr>
            </w:pPr>
            <w:r w:rsidRPr="00531144">
              <w:rPr>
                <w:rFonts w:ascii="Arial" w:hAnsi="Arial" w:cs="Arial"/>
                <w:sz w:val="20"/>
              </w:rPr>
              <w:t>Milford</w:t>
            </w:r>
          </w:p>
        </w:tc>
      </w:tr>
      <w:tr w:rsidR="00930066" w:rsidRPr="00531144" w14:paraId="4D873BEE" w14:textId="77777777" w:rsidTr="00531144">
        <w:tc>
          <w:tcPr>
            <w:tcW w:w="2214" w:type="dxa"/>
          </w:tcPr>
          <w:p w14:paraId="5A4EEBF3" w14:textId="77777777" w:rsidR="00930066" w:rsidRPr="00531144" w:rsidRDefault="00930066" w:rsidP="00531144">
            <w:pPr>
              <w:widowControl w:val="0"/>
              <w:rPr>
                <w:rFonts w:ascii="Arial" w:hAnsi="Arial" w:cs="Arial"/>
                <w:sz w:val="20"/>
              </w:rPr>
            </w:pPr>
            <w:r w:rsidRPr="00531144">
              <w:rPr>
                <w:rFonts w:ascii="Arial" w:hAnsi="Arial" w:cs="Arial"/>
                <w:sz w:val="20"/>
              </w:rPr>
              <w:t>Elk City</w:t>
            </w:r>
          </w:p>
        </w:tc>
        <w:tc>
          <w:tcPr>
            <w:tcW w:w="2214" w:type="dxa"/>
          </w:tcPr>
          <w:p w14:paraId="20BEA9DD" w14:textId="77777777" w:rsidR="00930066" w:rsidRPr="00531144" w:rsidRDefault="00930066" w:rsidP="00531144">
            <w:pPr>
              <w:widowControl w:val="0"/>
              <w:rPr>
                <w:rFonts w:ascii="Arial" w:hAnsi="Arial" w:cs="Arial"/>
                <w:sz w:val="20"/>
              </w:rPr>
            </w:pPr>
            <w:r w:rsidRPr="00531144">
              <w:rPr>
                <w:rFonts w:ascii="Arial" w:hAnsi="Arial" w:cs="Arial"/>
                <w:sz w:val="20"/>
              </w:rPr>
              <w:t>Perry</w:t>
            </w:r>
          </w:p>
        </w:tc>
      </w:tr>
      <w:tr w:rsidR="00930066" w:rsidRPr="00531144" w14:paraId="26E44367" w14:textId="77777777" w:rsidTr="00531144">
        <w:tc>
          <w:tcPr>
            <w:tcW w:w="2214" w:type="dxa"/>
          </w:tcPr>
          <w:p w14:paraId="5812FF96" w14:textId="77777777" w:rsidR="00930066" w:rsidRPr="00531144" w:rsidRDefault="00930066" w:rsidP="00531144">
            <w:pPr>
              <w:widowControl w:val="0"/>
              <w:rPr>
                <w:rFonts w:ascii="Arial" w:hAnsi="Arial" w:cs="Arial"/>
                <w:sz w:val="20"/>
              </w:rPr>
            </w:pPr>
            <w:r w:rsidRPr="00531144">
              <w:rPr>
                <w:rFonts w:ascii="Arial" w:hAnsi="Arial" w:cs="Arial"/>
                <w:sz w:val="20"/>
              </w:rPr>
              <w:t>Hillsdale</w:t>
            </w:r>
          </w:p>
        </w:tc>
        <w:tc>
          <w:tcPr>
            <w:tcW w:w="2214" w:type="dxa"/>
          </w:tcPr>
          <w:p w14:paraId="6BE40D6F" w14:textId="77777777" w:rsidR="00930066" w:rsidRPr="00531144" w:rsidRDefault="00930066" w:rsidP="00531144">
            <w:pPr>
              <w:widowControl w:val="0"/>
              <w:rPr>
                <w:rFonts w:ascii="Arial" w:hAnsi="Arial" w:cs="Arial"/>
                <w:sz w:val="20"/>
              </w:rPr>
            </w:pPr>
            <w:r w:rsidRPr="00531144">
              <w:rPr>
                <w:rFonts w:ascii="Arial" w:hAnsi="Arial" w:cs="Arial"/>
                <w:sz w:val="20"/>
              </w:rPr>
              <w:t>Pomona</w:t>
            </w:r>
          </w:p>
        </w:tc>
      </w:tr>
      <w:tr w:rsidR="00930066" w:rsidRPr="00531144" w14:paraId="0CB305D7" w14:textId="77777777" w:rsidTr="00531144">
        <w:tc>
          <w:tcPr>
            <w:tcW w:w="2214" w:type="dxa"/>
          </w:tcPr>
          <w:p w14:paraId="1DFA856F" w14:textId="77777777" w:rsidR="00930066" w:rsidRPr="00531144" w:rsidRDefault="00930066" w:rsidP="00531144">
            <w:pPr>
              <w:widowControl w:val="0"/>
              <w:rPr>
                <w:rFonts w:ascii="Arial" w:hAnsi="Arial" w:cs="Arial"/>
                <w:sz w:val="20"/>
              </w:rPr>
            </w:pPr>
            <w:r w:rsidRPr="00531144">
              <w:rPr>
                <w:rFonts w:ascii="Arial" w:hAnsi="Arial" w:cs="Arial"/>
                <w:sz w:val="20"/>
              </w:rPr>
              <w:t>John Redmond</w:t>
            </w:r>
          </w:p>
        </w:tc>
        <w:tc>
          <w:tcPr>
            <w:tcW w:w="2214" w:type="dxa"/>
          </w:tcPr>
          <w:p w14:paraId="2EDDC3F3" w14:textId="77777777" w:rsidR="00930066" w:rsidRPr="00531144" w:rsidRDefault="00930066" w:rsidP="00531144">
            <w:pPr>
              <w:widowControl w:val="0"/>
              <w:rPr>
                <w:rFonts w:ascii="Arial" w:hAnsi="Arial" w:cs="Arial"/>
                <w:sz w:val="20"/>
              </w:rPr>
            </w:pPr>
            <w:r w:rsidRPr="00531144">
              <w:rPr>
                <w:rFonts w:ascii="Arial" w:hAnsi="Arial" w:cs="Arial"/>
                <w:sz w:val="20"/>
              </w:rPr>
              <w:t>Tuttle Creek</w:t>
            </w:r>
          </w:p>
        </w:tc>
      </w:tr>
    </w:tbl>
    <w:p w14:paraId="4AF3C44C" w14:textId="77777777" w:rsidR="00930066" w:rsidRPr="00930066" w:rsidRDefault="00930066" w:rsidP="00930066">
      <w:pPr>
        <w:widowControl w:val="0"/>
        <w:rPr>
          <w:rFonts w:ascii="Arial" w:hAnsi="Arial" w:cs="Arial"/>
          <w:sz w:val="20"/>
        </w:rPr>
      </w:pPr>
    </w:p>
    <w:sectPr w:rsidR="00930066" w:rsidRPr="00930066" w:rsidSect="00346745">
      <w:footnotePr>
        <w:numFmt w:val="lowerLetter"/>
      </w:footnotePr>
      <w:endnotePr>
        <w:numFmt w:val="lowerLetter"/>
      </w:endnotePr>
      <w:pgSz w:w="12240" w:h="15840" w:code="1"/>
      <w:pgMar w:top="1440" w:right="1440" w:bottom="72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9E275" w14:textId="77777777" w:rsidR="00494AAA" w:rsidRDefault="00494AAA">
      <w:r>
        <w:separator/>
      </w:r>
    </w:p>
  </w:endnote>
  <w:endnote w:type="continuationSeparator" w:id="0">
    <w:p w14:paraId="6E7C077D" w14:textId="77777777" w:rsidR="00494AAA" w:rsidRDefault="0049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WP">
    <w:altName w:val="Courier"/>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CBE1" w14:textId="77777777" w:rsidR="003B711A" w:rsidRDefault="003B711A">
    <w:pPr>
      <w:widowControl w:val="0"/>
      <w:jc w:val="both"/>
      <w:rPr>
        <w:rFonts w:ascii="Helve-WP" w:hAnsi="Helve-WP"/>
        <w:sz w:val="16"/>
      </w:rPr>
    </w:pPr>
    <w:r>
      <w:rPr>
        <w:rFonts w:ascii="Helve-WP" w:hAnsi="Helve-WP"/>
        <w:sz w:val="16"/>
      </w:rPr>
      <w:t>DWR 1-100.172  (Rev. 10/27/03)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ECCF1" w14:textId="77777777" w:rsidR="003B711A" w:rsidRPr="00172995" w:rsidRDefault="003B711A">
    <w:pPr>
      <w:widowControl w:val="0"/>
      <w:spacing w:line="0" w:lineRule="atLeast"/>
      <w:jc w:val="both"/>
      <w:rPr>
        <w:rFonts w:ascii="Arial" w:hAnsi="Arial" w:cs="Arial"/>
        <w:sz w:val="16"/>
      </w:rPr>
    </w:pPr>
    <w:r>
      <w:rPr>
        <w:rFonts w:ascii="Arial" w:hAnsi="Arial" w:cs="Arial"/>
        <w:sz w:val="16"/>
      </w:rPr>
      <w:t>DWR 1-100.172</w:t>
    </w:r>
    <w:r w:rsidR="00EA5DD8">
      <w:rPr>
        <w:rFonts w:ascii="Arial" w:hAnsi="Arial" w:cs="Arial"/>
        <w:sz w:val="16"/>
      </w:rPr>
      <w:t xml:space="preserve"> (Revised</w:t>
    </w:r>
    <w:r w:rsidRPr="00172995">
      <w:rPr>
        <w:rFonts w:ascii="Arial" w:hAnsi="Arial" w:cs="Arial"/>
        <w:sz w:val="16"/>
      </w:rPr>
      <w:t xml:space="preserve"> </w:t>
    </w:r>
    <w:r w:rsidR="00EA5DD8">
      <w:rPr>
        <w:rFonts w:ascii="Arial" w:hAnsi="Arial" w:cs="Arial"/>
        <w:sz w:val="16"/>
      </w:rPr>
      <w:t>06</w:t>
    </w:r>
    <w:r w:rsidRPr="00172995">
      <w:rPr>
        <w:rFonts w:ascii="Arial" w:hAnsi="Arial" w:cs="Arial"/>
        <w:sz w:val="16"/>
      </w:rPr>
      <w:t>/</w:t>
    </w:r>
    <w:r w:rsidR="00EA5DD8">
      <w:rPr>
        <w:rFonts w:ascii="Arial" w:hAnsi="Arial" w:cs="Arial"/>
        <w:sz w:val="16"/>
      </w:rPr>
      <w:t>05</w:t>
    </w:r>
    <w:r w:rsidRPr="00172995">
      <w:rPr>
        <w:rFonts w:ascii="Arial" w:hAnsi="Arial" w:cs="Arial"/>
        <w:sz w:val="16"/>
      </w:rPr>
      <w:t>/</w:t>
    </w:r>
    <w:r>
      <w:rPr>
        <w:rFonts w:ascii="Arial" w:hAnsi="Arial" w:cs="Arial"/>
        <w:sz w:val="16"/>
      </w:rPr>
      <w:t>20</w:t>
    </w:r>
    <w:r w:rsidRPr="00172995">
      <w:rPr>
        <w:rFonts w:ascii="Arial" w:hAnsi="Arial" w:cs="Arial"/>
        <w:sz w:val="16"/>
      </w:rPr>
      <w:t>0</w:t>
    </w:r>
    <w:r w:rsidR="00EA5DD8">
      <w:rPr>
        <w:rFonts w:ascii="Arial" w:hAnsi="Arial" w:cs="Arial"/>
        <w:sz w:val="16"/>
      </w:rPr>
      <w:t>8</w:t>
    </w:r>
    <w:r w:rsidRPr="00172995">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E847C" w14:textId="77777777" w:rsidR="00494AAA" w:rsidRDefault="00494AAA">
      <w:r>
        <w:separator/>
      </w:r>
    </w:p>
  </w:footnote>
  <w:footnote w:type="continuationSeparator" w:id="0">
    <w:p w14:paraId="76C79764" w14:textId="77777777" w:rsidR="00494AAA" w:rsidRDefault="0049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D523" w14:textId="77777777" w:rsidR="003B711A" w:rsidRDefault="003B711A">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745"/>
    <w:rsid w:val="00020471"/>
    <w:rsid w:val="00172995"/>
    <w:rsid w:val="00247C68"/>
    <w:rsid w:val="002A0E3E"/>
    <w:rsid w:val="00346745"/>
    <w:rsid w:val="003B711A"/>
    <w:rsid w:val="003D26BC"/>
    <w:rsid w:val="00494AAA"/>
    <w:rsid w:val="00531144"/>
    <w:rsid w:val="00827E9B"/>
    <w:rsid w:val="008C4E9C"/>
    <w:rsid w:val="008E270F"/>
    <w:rsid w:val="00930066"/>
    <w:rsid w:val="00CE5BDD"/>
    <w:rsid w:val="00D443EC"/>
    <w:rsid w:val="00EA5DD8"/>
    <w:rsid w:val="00F0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F76D"/>
  <w15:chartTrackingRefBased/>
  <w15:docId w15:val="{1482E33F-3030-4067-8A46-4E3B23FF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6745"/>
    <w:pPr>
      <w:tabs>
        <w:tab w:val="center" w:pos="4320"/>
        <w:tab w:val="right" w:pos="8640"/>
      </w:tabs>
    </w:pPr>
  </w:style>
  <w:style w:type="paragraph" w:styleId="Footer">
    <w:name w:val="footer"/>
    <w:basedOn w:val="Normal"/>
    <w:rsid w:val="00346745"/>
    <w:pPr>
      <w:tabs>
        <w:tab w:val="center" w:pos="4320"/>
        <w:tab w:val="right" w:pos="8640"/>
      </w:tabs>
    </w:pPr>
  </w:style>
  <w:style w:type="table" w:styleId="TableGrid">
    <w:name w:val="Table Grid"/>
    <w:basedOn w:val="TableNormal"/>
    <w:rsid w:val="0017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0066"/>
    <w:rPr>
      <w:rFonts w:ascii="Tahoma" w:hAnsi="Tahoma" w:cs="Tahoma"/>
      <w:sz w:val="16"/>
      <w:szCs w:val="16"/>
    </w:rPr>
  </w:style>
  <w:style w:type="character" w:styleId="FollowedHyperlink">
    <w:name w:val="FollowedHyperlink"/>
    <w:rsid w:val="00827E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6325A10804F45A719F8BF9E8D8F3C" ma:contentTypeVersion="10" ma:contentTypeDescription="Create a new document." ma:contentTypeScope="" ma:versionID="3c0a250a70eaee03a9b81fcc551574d2">
  <xsd:schema xmlns:xsd="http://www.w3.org/2001/XMLSchema" xmlns:xs="http://www.w3.org/2001/XMLSchema" xmlns:p="http://schemas.microsoft.com/office/2006/metadata/properties" xmlns:ns2="6d71ab74-8bba-4fd7-949c-af83872622a9" xmlns:ns3="e787ce48-e011-4aec-bf70-046ca4f9b560" targetNamespace="http://schemas.microsoft.com/office/2006/metadata/properties" ma:root="true" ma:fieldsID="1817d1c89db7105ce3ce955ace26bbd7" ns2:_="" ns3:_="">
    <xsd:import namespace="6d71ab74-8bba-4fd7-949c-af83872622a9"/>
    <xsd:import namespace="e787ce48-e011-4aec-bf70-046ca4f9b5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1ab74-8bba-4fd7-949c-af8387262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7ce48-e011-4aec-bf70-046ca4f9b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E5E65-4A6B-47EE-9810-82FA876677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1773D-56B1-4731-B962-20B595740E12}">
  <ds:schemaRefs>
    <ds:schemaRef ds:uri="http://schemas.microsoft.com/sharepoint/v3/contenttype/forms"/>
  </ds:schemaRefs>
</ds:datastoreItem>
</file>

<file path=customXml/itemProps3.xml><?xml version="1.0" encoding="utf-8"?>
<ds:datastoreItem xmlns:ds="http://schemas.openxmlformats.org/officeDocument/2006/customXml" ds:itemID="{C6F448AE-6347-4C13-9DA2-586CBBBC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1ab74-8bba-4fd7-949c-af83872622a9"/>
    <ds:schemaRef ds:uri="e787ce48-e011-4aec-bf70-046ca4f9b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Kansas Dept. Of Agriculture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boverfield</dc:creator>
  <cp:keywords/>
  <cp:lastModifiedBy>Vaughn, Tyler [KDA]</cp:lastModifiedBy>
  <cp:revision>3</cp:revision>
  <cp:lastPrinted>2006-06-16T13:46:00Z</cp:lastPrinted>
  <dcterms:created xsi:type="dcterms:W3CDTF">2020-11-24T22:06:00Z</dcterms:created>
  <dcterms:modified xsi:type="dcterms:W3CDTF">2021-01-29T16:15:00Z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0x0101008546325A10804F45A719F8BF9E8D8F3C</vt:lpwstr>
  </property>
</Properties>
</file>